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881514285"/>
        <w:docPartObj>
          <w:docPartGallery w:val="autotext"/>
        </w:docPartObj>
      </w:sdtPr>
      <w:sdtContent>
        <w:p w14:paraId="6341371B">
          <w:r>
            <mc:AlternateContent>
              <mc:Choice Requires="wpg">
                <w:drawing>
                  <wp:anchor distT="0" distB="0" distL="114300" distR="114300" simplePos="0" relativeHeight="251659264" behindDoc="0" locked="0" layoutInCell="1" allowOverlap="1">
                    <wp:simplePos x="0" y="0"/>
                    <wp:positionH relativeFrom="page">
                      <wp:posOffset>3964940</wp:posOffset>
                    </wp:positionH>
                    <wp:positionV relativeFrom="page">
                      <wp:posOffset>-59690</wp:posOffset>
                    </wp:positionV>
                    <wp:extent cx="4485005" cy="10134600"/>
                    <wp:effectExtent l="0" t="0" r="0" b="0"/>
                    <wp:wrapNone/>
                    <wp:docPr id="453" name="Group 78"/>
                    <wp:cNvGraphicFramePr/>
                    <a:graphic xmlns:a="http://schemas.openxmlformats.org/drawingml/2006/main">
                      <a:graphicData uri="http://schemas.microsoft.com/office/word/2010/wordprocessingGroup">
                        <wpg:wgp>
                          <wpg:cNvGrpSpPr/>
                          <wpg:grpSpPr>
                            <a:xfrm>
                              <a:off x="0" y="0"/>
                              <a:ext cx="4485267" cy="10134600"/>
                              <a:chOff x="0" y="0"/>
                              <a:chExt cx="4485267" cy="101346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wps:spPr>
                            <wps:bodyPr rot="0" vert="horz" wrap="square" lIns="91440" tIns="45720" rIns="91440" bIns="45720" anchor="ctr" anchorCtr="0" upright="1">
                              <a:noAutofit/>
                            </wps:bodyPr>
                          </wps:wsp>
                          <wps:wsp>
                            <wps:cNvPr id="460" name="Rectangle 460"/>
                            <wps:cNvSpPr>
                              <a:spLocks noChangeArrowheads="1"/>
                            </wps:cNvSpPr>
                            <wps:spPr bwMode="auto">
                              <a:xfrm>
                                <a:off x="840783" y="76200"/>
                                <a:ext cx="2971978" cy="10058400"/>
                              </a:xfrm>
                              <a:prstGeom prst="rect">
                                <a:avLst/>
                              </a:prstGeom>
                              <a:solidFill>
                                <a:schemeClr val="accent6">
                                  <a:lumMod val="60000"/>
                                  <a:lumOff val="40000"/>
                                </a:schemeClr>
                              </a:solidFill>
                            </wps:spPr>
                            <wps:bodyPr rot="0" vert="horz" wrap="square" lIns="91440" tIns="45720" rIns="91440" bIns="45720" anchor="t" anchorCtr="0" upright="1">
                              <a:noAutofit/>
                            </wps:bodyPr>
                          </wps:wsp>
                          <wps:wsp>
                            <wps:cNvPr id="461" name="Rectangle 461"/>
                            <wps:cNvSpPr>
                              <a:spLocks noChangeArrowheads="1"/>
                            </wps:cNvSpPr>
                            <wps:spPr bwMode="auto">
                              <a:xfrm>
                                <a:off x="13833" y="0"/>
                                <a:ext cx="3099816" cy="1729740"/>
                              </a:xfrm>
                              <a:prstGeom prst="rect">
                                <a:avLst/>
                              </a:prstGeom>
                              <a:noFill/>
                            </wps:spPr>
                            <wps:txbx>
                              <w:txbxContent>
                                <w:p w14:paraId="6E6F8A46">
                                  <w:pPr>
                                    <w:pStyle w:val="18"/>
                                    <w:rPr>
                                      <w:color w:val="FFFFFF" w:themeColor="background1"/>
                                      <w:sz w:val="48"/>
                                      <w:szCs w:val="48"/>
                                      <w14:textFill>
                                        <w14:solidFill>
                                          <w14:schemeClr w14:val="bg1"/>
                                        </w14:solidFill>
                                      </w14:textFill>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668694" y="6026150"/>
                                <a:ext cx="3816573" cy="1917700"/>
                              </a:xfrm>
                              <a:prstGeom prst="rect">
                                <a:avLst/>
                              </a:prstGeom>
                              <a:noFill/>
                            </wps:spPr>
                            <wps:txbx>
                              <w:txbxContent>
                                <w:p w14:paraId="0D1419B8">
                                  <w:pPr>
                                    <w:pStyle w:val="18"/>
                                    <w:spacing w:line="360" w:lineRule="auto"/>
                                    <w:rPr>
                                      <w:rFonts w:hint="default"/>
                                      <w:b/>
                                      <w:bCs/>
                                      <w:color w:val="FFFFFF" w:themeColor="background1"/>
                                      <w:sz w:val="28"/>
                                      <w:szCs w:val="28"/>
                                      <w:lang w:val="en-US"/>
                                      <w14:textFill>
                                        <w14:solidFill>
                                          <w14:schemeClr w14:val="bg1"/>
                                        </w14:solidFill>
                                      </w14:textFill>
                                    </w:rPr>
                                  </w:pPr>
                                  <w:r>
                                    <w:rPr>
                                      <w:b/>
                                      <w:bCs/>
                                      <w:color w:val="FFFFFF" w:themeColor="background1"/>
                                      <w:sz w:val="28"/>
                                      <w:szCs w:val="28"/>
                                      <w14:textFill>
                                        <w14:solidFill>
                                          <w14:schemeClr w14:val="bg1"/>
                                        </w14:solidFill>
                                      </w14:textFill>
                                    </w:rPr>
                                    <w:t xml:space="preserve">NAME: </w:t>
                                  </w:r>
                                  <w:r>
                                    <w:rPr>
                                      <w:rFonts w:hint="default"/>
                                      <w:b/>
                                      <w:bCs/>
                                      <w:color w:val="FFFFFF" w:themeColor="background1"/>
                                      <w:sz w:val="28"/>
                                      <w:szCs w:val="28"/>
                                      <w:lang w:val="en-US"/>
                                      <w14:textFill>
                                        <w14:solidFill>
                                          <w14:schemeClr w14:val="bg1"/>
                                        </w14:solidFill>
                                      </w14:textFill>
                                    </w:rPr>
                                    <w:t xml:space="preserve">AMEEN AKEEF BIN MOHD </w:t>
                                  </w:r>
                                </w:p>
                                <w:p w14:paraId="48188435">
                                  <w:pPr>
                                    <w:pStyle w:val="18"/>
                                    <w:spacing w:line="360" w:lineRule="auto"/>
                                    <w:rPr>
                                      <w:rFonts w:hint="default"/>
                                      <w:b/>
                                      <w:bCs/>
                                      <w:color w:val="FFFFFF" w:themeColor="background1"/>
                                      <w:sz w:val="28"/>
                                      <w:szCs w:val="28"/>
                                      <w:lang w:val="en-US"/>
                                      <w14:textFill>
                                        <w14:solidFill>
                                          <w14:schemeClr w14:val="bg1"/>
                                        </w14:solidFill>
                                      </w14:textFill>
                                    </w:rPr>
                                  </w:pPr>
                                  <w:r>
                                    <w:rPr>
                                      <w:rFonts w:hint="default"/>
                                      <w:b/>
                                      <w:bCs/>
                                      <w:color w:val="FFFFFF" w:themeColor="background1"/>
                                      <w:sz w:val="28"/>
                                      <w:szCs w:val="28"/>
                                      <w:lang w:val="en-US"/>
                                      <w14:textFill>
                                        <w14:solidFill>
                                          <w14:schemeClr w14:val="bg1"/>
                                        </w14:solidFill>
                                      </w14:textFill>
                                    </w:rPr>
                                    <w:t>ARIFF</w:t>
                                  </w:r>
                                </w:p>
                                <w:sdt>
                                  <w:sdtPr>
                                    <w:rPr>
                                      <w:b/>
                                      <w:bCs/>
                                      <w:color w:val="FFFFFF" w:themeColor="background1"/>
                                      <w:sz w:val="28"/>
                                      <w:szCs w:val="28"/>
                                      <w14:textFill>
                                        <w14:solidFill>
                                          <w14:schemeClr w14:val="bg1"/>
                                        </w14:solidFill>
                                      </w14:textFill>
                                    </w:rPr>
                                    <w:alias w:val="Company"/>
                                    <w:id w:val="1760174317"/>
                                    <w:dataBinding w:prefixMappings="xmlns:ns0='http://schemas.openxmlformats.org/officeDocument/2006/extended-properties'" w:xpath="/ns0:Properties[1]/ns0:Company[1]" w:storeItemID="{6668398D-A668-4E3E-A5EB-62B293D839F1}"/>
                                    <w:text/>
                                  </w:sdtPr>
                                  <w:sdtEndPr>
                                    <w:rPr>
                                      <w:b/>
                                      <w:bCs/>
                                      <w:color w:val="FFFFFF" w:themeColor="background1"/>
                                      <w:sz w:val="28"/>
                                      <w:szCs w:val="28"/>
                                      <w14:textFill>
                                        <w14:solidFill>
                                          <w14:schemeClr w14:val="bg1"/>
                                        </w14:solidFill>
                                      </w14:textFill>
                                    </w:rPr>
                                  </w:sdtEndPr>
                                  <w:sdtContent>
                                    <w:p w14:paraId="3A39F8F5">
                                      <w:pPr>
                                        <w:pStyle w:val="18"/>
                                        <w:spacing w:line="360" w:lineRule="auto"/>
                                        <w:rPr>
                                          <w:b/>
                                          <w:bCs/>
                                          <w:color w:val="FFFFFF" w:themeColor="background1"/>
                                          <w:sz w:val="28"/>
                                          <w:szCs w:val="28"/>
                                          <w14:textFill>
                                            <w14:solidFill>
                                              <w14:schemeClr w14:val="bg1"/>
                                            </w14:solidFill>
                                          </w14:textFill>
                                        </w:rPr>
                                      </w:pPr>
                                      <w:r>
                                        <w:rPr>
                                          <w:b/>
                                          <w:bCs/>
                                          <w:color w:val="FFFFFF" w:themeColor="background1"/>
                                          <w:sz w:val="28"/>
                                          <w:szCs w:val="28"/>
                                          <w:lang w:val="en-US"/>
                                          <w14:textFill>
                                            <w14:solidFill>
                                              <w14:schemeClr w14:val="bg1"/>
                                            </w14:solidFill>
                                          </w14:textFill>
                                        </w:rPr>
                                        <w:t>MATRIC NUMBER: 2022606008</w:t>
                                      </w:r>
                                    </w:p>
                                  </w:sdtContent>
                                </w:sdt>
                                <w:p w14:paraId="3B269708">
                                  <w:pPr>
                                    <w:pStyle w:val="18"/>
                                    <w:spacing w:line="360" w:lineRule="auto"/>
                                    <w:rPr>
                                      <w:rFonts w:hint="default"/>
                                      <w:b/>
                                      <w:bCs/>
                                      <w:color w:val="FFFFFF" w:themeColor="background1"/>
                                      <w:sz w:val="28"/>
                                      <w:szCs w:val="28"/>
                                      <w:lang w:val="en-US"/>
                                      <w14:textFill>
                                        <w14:solidFill>
                                          <w14:schemeClr w14:val="bg1"/>
                                        </w14:solidFill>
                                      </w14:textFill>
                                    </w:rPr>
                                  </w:pPr>
                                  <w:r>
                                    <w:rPr>
                                      <w:rFonts w:hint="default"/>
                                      <w:b/>
                                      <w:bCs/>
                                      <w:color w:val="FFFFFF" w:themeColor="background1"/>
                                      <w:sz w:val="28"/>
                                      <w:szCs w:val="28"/>
                                      <w:lang w:val="en-US"/>
                                      <w14:textFill>
                                        <w14:solidFill>
                                          <w14:schemeClr w14:val="bg1"/>
                                        </w14:solidFill>
                                      </w14:textFill>
                                    </w:rPr>
                                    <w:t>GROUP: JCDCS1104D</w:t>
                                  </w:r>
                                </w:p>
                              </w:txbxContent>
                            </wps:txbx>
                            <wps:bodyPr rot="0" vert="horz" wrap="square" lIns="365760" tIns="182880" rIns="182880" bIns="182880" anchor="b" anchorCtr="0" upright="1">
                              <a:noAutofit/>
                            </wps:bodyPr>
                          </wps:wsp>
                        </wpg:wgp>
                      </a:graphicData>
                    </a:graphic>
                  </wp:anchor>
                </w:drawing>
              </mc:Choice>
              <mc:Fallback>
                <w:pict>
                  <v:group id="Group 78" o:spid="_x0000_s1026" o:spt="203" style="position:absolute;left:0pt;margin-left:312.2pt;margin-top:-4.7pt;height:798pt;width:353.15pt;mso-position-horizontal-relative:page;mso-position-vertical-relative:page;z-index:251659264;mso-width-relative:page;mso-height-relative:page;" coordsize="4485267,10134600" o:gfxdata="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NjuZajcAAAADAEAAA8AAAAAAAAAAQAgAAAAIgAAAGRycy9kb3ducmV2LnhtbFBLAQIU&#10;ABQAAAAIAIdO4kBr3rB4fgMAAOMMAAAOAAAAAAAAAAEAIAAAACsBAABkcnMvZTJvRG9jLnhtbFBL&#10;BQYAAAAABgAGAFkBAAAbBwAAAAA=&#10;">
                    <o:lock v:ext="edit" aspectratio="f"/>
                    <v:rect id="Rectangle 459" o:spid="_x0000_s1026" o:spt="1" alt="Light vertical" style="position:absolute;left:0;top:0;height:10058400;width:138545;v-text-anchor:middle;" fillcolor="#B3C5DA [1945]" filled="t" stroked="f" coordsize="21600,21600" o:gfxdata="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NROL4A&#10;AADcAAAADwAAAAAAAAABACAAAAAiAAAAZHJzL2Rvd25yZXYueG1sUEsBAhQAFAAAAAgAh07iQDMv&#10;BZ47AAAAOQAAABAAAAAAAAAAAQAgAAAADQEAAGRycy9zaGFwZXhtbC54bWxQSwUGAAAAAAYABgBb&#10;AQAAtwMAAAAA&#10;">
                      <v:fill type="pattern" on="t" color2="#FFFFFF [3212]" opacity="52428f" o:opacity2="52428f" o:title="Dark Vertical " focussize="0,0" r:id="rId8"/>
                      <v:stroke on="f"/>
                      <v:imagedata o:title=""/>
                      <o:lock v:ext="edit" aspectratio="f"/>
                    </v:rect>
                    <v:rect id="Rectangle 460" o:spid="_x0000_s1026" o:spt="1" style="position:absolute;left:840783;top:76200;height:10058400;width:2971978;" fillcolor="#B3C5DA [1945]" filled="t" stroked="f" coordsize="21600,21600" o:gfxdata="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JmuLsAAADc&#10;AAAADwAAAAAAAAABACAAAAAiAAAAZHJzL2Rvd25yZXYueG1sUEsBAhQAFAAAAAgAh07iQDMvBZ47&#10;AAAAOQAAABAAAAAAAAAAAQAgAAAACgEAAGRycy9zaGFwZXhtbC54bWxQSwUGAAAAAAYABgBbAQAA&#10;tAMAAAAA&#10;">
                      <v:fill on="t" focussize="0,0"/>
                      <v:stroke on="f"/>
                      <v:imagedata o:title=""/>
                      <o:lock v:ext="edit" aspectratio="f"/>
                    </v:rect>
                    <v:rect id="Rectangle 461" o:spid="_x0000_s1026" o:spt="1" style="position:absolute;left:13833;top:0;height:1729740;width:3099816;v-text-anchor:bottom;" filled="f" stroked="f" coordsize="21600,21600" o:gfxdata="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8YE28AAAA&#10;3AAAAA8AAAAAAAAAAQAgAAAAIgAAAGRycy9kb3ducmV2LnhtbFBLAQIUABQAAAAIAIdO4kAzLwWe&#10;OwAAADkAAAAQAAAAAAAAAAEAIAAAAAsBAABkcnMvc2hhcGV4bWwueG1sUEsFBgAAAAAGAAYAWwEA&#10;ALUDAAAAAA==&#10;">
                      <v:fill on="f" focussize="0,0"/>
                      <v:stroke on="f"/>
                      <v:imagedata o:title=""/>
                      <o:lock v:ext="edit" aspectratio="f"/>
                      <v:textbox inset="10.16mm,5.08mm,5.08mm,5.08mm">
                        <w:txbxContent>
                          <w:p w14:paraId="6E6F8A46">
                            <w:pPr>
                              <w:pStyle w:val="18"/>
                              <w:rPr>
                                <w:color w:val="FFFFFF" w:themeColor="background1"/>
                                <w:sz w:val="48"/>
                                <w:szCs w:val="48"/>
                                <w14:textFill>
                                  <w14:solidFill>
                                    <w14:schemeClr w14:val="bg1"/>
                                  </w14:solidFill>
                                </w14:textFill>
                              </w:rPr>
                            </w:pPr>
                          </w:p>
                        </w:txbxContent>
                      </v:textbox>
                    </v:rect>
                    <v:rect id="Rectangle 9" o:spid="_x0000_s1026" o:spt="1" style="position:absolute;left:668694;top:6026150;height:1917700;width:3816573;v-text-anchor:bottom;" filled="f" stroked="f" coordsize="21600,21600" o:gfxdata="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rv46vQAA&#10;ANwAAAAPAAAAAAAAAAEAIAAAACIAAABkcnMvZG93bnJldi54bWxQSwECFAAUAAAACACHTuJAMy8F&#10;njsAAAA5AAAAEAAAAAAAAAABACAAAAAMAQAAZHJzL3NoYXBleG1sLnhtbFBLBQYAAAAABgAGAFsB&#10;AAC2AwAAAAA=&#10;">
                      <v:fill on="f" focussize="0,0"/>
                      <v:stroke on="f"/>
                      <v:imagedata o:title=""/>
                      <o:lock v:ext="edit" aspectratio="f"/>
                      <v:textbox inset="10.16mm,5.08mm,5.08mm,5.08mm">
                        <w:txbxContent>
                          <w:p w14:paraId="0D1419B8">
                            <w:pPr>
                              <w:pStyle w:val="18"/>
                              <w:spacing w:line="360" w:lineRule="auto"/>
                              <w:rPr>
                                <w:rFonts w:hint="default"/>
                                <w:b/>
                                <w:bCs/>
                                <w:color w:val="FFFFFF" w:themeColor="background1"/>
                                <w:sz w:val="28"/>
                                <w:szCs w:val="28"/>
                                <w:lang w:val="en-US"/>
                                <w14:textFill>
                                  <w14:solidFill>
                                    <w14:schemeClr w14:val="bg1"/>
                                  </w14:solidFill>
                                </w14:textFill>
                              </w:rPr>
                            </w:pPr>
                            <w:r>
                              <w:rPr>
                                <w:b/>
                                <w:bCs/>
                                <w:color w:val="FFFFFF" w:themeColor="background1"/>
                                <w:sz w:val="28"/>
                                <w:szCs w:val="28"/>
                                <w14:textFill>
                                  <w14:solidFill>
                                    <w14:schemeClr w14:val="bg1"/>
                                  </w14:solidFill>
                                </w14:textFill>
                              </w:rPr>
                              <w:t xml:space="preserve">NAME: </w:t>
                            </w:r>
                            <w:r>
                              <w:rPr>
                                <w:rFonts w:hint="default"/>
                                <w:b/>
                                <w:bCs/>
                                <w:color w:val="FFFFFF" w:themeColor="background1"/>
                                <w:sz w:val="28"/>
                                <w:szCs w:val="28"/>
                                <w:lang w:val="en-US"/>
                                <w14:textFill>
                                  <w14:solidFill>
                                    <w14:schemeClr w14:val="bg1"/>
                                  </w14:solidFill>
                                </w14:textFill>
                              </w:rPr>
                              <w:t xml:space="preserve">AMEEN AKEEF BIN MOHD </w:t>
                            </w:r>
                          </w:p>
                          <w:p w14:paraId="48188435">
                            <w:pPr>
                              <w:pStyle w:val="18"/>
                              <w:spacing w:line="360" w:lineRule="auto"/>
                              <w:rPr>
                                <w:rFonts w:hint="default"/>
                                <w:b/>
                                <w:bCs/>
                                <w:color w:val="FFFFFF" w:themeColor="background1"/>
                                <w:sz w:val="28"/>
                                <w:szCs w:val="28"/>
                                <w:lang w:val="en-US"/>
                                <w14:textFill>
                                  <w14:solidFill>
                                    <w14:schemeClr w14:val="bg1"/>
                                  </w14:solidFill>
                                </w14:textFill>
                              </w:rPr>
                            </w:pPr>
                            <w:r>
                              <w:rPr>
                                <w:rFonts w:hint="default"/>
                                <w:b/>
                                <w:bCs/>
                                <w:color w:val="FFFFFF" w:themeColor="background1"/>
                                <w:sz w:val="28"/>
                                <w:szCs w:val="28"/>
                                <w:lang w:val="en-US"/>
                                <w14:textFill>
                                  <w14:solidFill>
                                    <w14:schemeClr w14:val="bg1"/>
                                  </w14:solidFill>
                                </w14:textFill>
                              </w:rPr>
                              <w:t>ARIFF</w:t>
                            </w:r>
                          </w:p>
                          <w:sdt>
                            <w:sdtPr>
                              <w:rPr>
                                <w:b/>
                                <w:bCs/>
                                <w:color w:val="FFFFFF" w:themeColor="background1"/>
                                <w:sz w:val="28"/>
                                <w:szCs w:val="28"/>
                                <w14:textFill>
                                  <w14:solidFill>
                                    <w14:schemeClr w14:val="bg1"/>
                                  </w14:solidFill>
                                </w14:textFill>
                              </w:rPr>
                              <w:alias w:val="Company"/>
                              <w:id w:val="1760174317"/>
                              <w:dataBinding w:prefixMappings="xmlns:ns0='http://schemas.openxmlformats.org/officeDocument/2006/extended-properties'" w:xpath="/ns0:Properties[1]/ns0:Company[1]" w:storeItemID="{6668398D-A668-4E3E-A5EB-62B293D839F1}"/>
                              <w:text/>
                            </w:sdtPr>
                            <w:sdtEndPr>
                              <w:rPr>
                                <w:b/>
                                <w:bCs/>
                                <w:color w:val="FFFFFF" w:themeColor="background1"/>
                                <w:sz w:val="28"/>
                                <w:szCs w:val="28"/>
                                <w14:textFill>
                                  <w14:solidFill>
                                    <w14:schemeClr w14:val="bg1"/>
                                  </w14:solidFill>
                                </w14:textFill>
                              </w:rPr>
                            </w:sdtEndPr>
                            <w:sdtContent>
                              <w:p w14:paraId="3A39F8F5">
                                <w:pPr>
                                  <w:pStyle w:val="18"/>
                                  <w:spacing w:line="360" w:lineRule="auto"/>
                                  <w:rPr>
                                    <w:b/>
                                    <w:bCs/>
                                    <w:color w:val="FFFFFF" w:themeColor="background1"/>
                                    <w:sz w:val="28"/>
                                    <w:szCs w:val="28"/>
                                    <w14:textFill>
                                      <w14:solidFill>
                                        <w14:schemeClr w14:val="bg1"/>
                                      </w14:solidFill>
                                    </w14:textFill>
                                  </w:rPr>
                                </w:pPr>
                                <w:r>
                                  <w:rPr>
                                    <w:b/>
                                    <w:bCs/>
                                    <w:color w:val="FFFFFF" w:themeColor="background1"/>
                                    <w:sz w:val="28"/>
                                    <w:szCs w:val="28"/>
                                    <w:lang w:val="en-US"/>
                                    <w14:textFill>
                                      <w14:solidFill>
                                        <w14:schemeClr w14:val="bg1"/>
                                      </w14:solidFill>
                                    </w14:textFill>
                                  </w:rPr>
                                  <w:t>MATRIC NUMBER: 2022606008</w:t>
                                </w:r>
                              </w:p>
                            </w:sdtContent>
                          </w:sdt>
                          <w:p w14:paraId="3B269708">
                            <w:pPr>
                              <w:pStyle w:val="18"/>
                              <w:spacing w:line="360" w:lineRule="auto"/>
                              <w:rPr>
                                <w:rFonts w:hint="default"/>
                                <w:b/>
                                <w:bCs/>
                                <w:color w:val="FFFFFF" w:themeColor="background1"/>
                                <w:sz w:val="28"/>
                                <w:szCs w:val="28"/>
                                <w:lang w:val="en-US"/>
                                <w14:textFill>
                                  <w14:solidFill>
                                    <w14:schemeClr w14:val="bg1"/>
                                  </w14:solidFill>
                                </w14:textFill>
                              </w:rPr>
                            </w:pPr>
                            <w:r>
                              <w:rPr>
                                <w:rFonts w:hint="default"/>
                                <w:b/>
                                <w:bCs/>
                                <w:color w:val="FFFFFF" w:themeColor="background1"/>
                                <w:sz w:val="28"/>
                                <w:szCs w:val="28"/>
                                <w:lang w:val="en-US"/>
                                <w14:textFill>
                                  <w14:solidFill>
                                    <w14:schemeClr w14:val="bg1"/>
                                  </w14:solidFill>
                                </w14:textFill>
                              </w:rPr>
                              <w:t>GROUP: JCDCS1104D</w:t>
                            </w:r>
                          </w:p>
                        </w:txbxContent>
                      </v:textbox>
                    </v:rect>
                  </v:group>
                </w:pict>
              </mc:Fallback>
            </mc:AlternateContent>
          </w:r>
          <w:r>
            <mc:AlternateContent>
              <mc:Choice Requires="wps">
                <w:drawing>
                  <wp:anchor distT="45720" distB="45720" distL="114300" distR="114300" simplePos="0" relativeHeight="251659264" behindDoc="0" locked="0" layoutInCell="1" allowOverlap="1">
                    <wp:simplePos x="0" y="0"/>
                    <wp:positionH relativeFrom="column">
                      <wp:posOffset>4030980</wp:posOffset>
                    </wp:positionH>
                    <wp:positionV relativeFrom="paragraph">
                      <wp:posOffset>7620</wp:posOffset>
                    </wp:positionV>
                    <wp:extent cx="2360930" cy="822960"/>
                    <wp:effectExtent l="0" t="0" r="0" b="0"/>
                    <wp:wrapSquare wrapText="bothSides"/>
                    <wp:docPr id="1527760173"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822960"/>
                            </a:xfrm>
                            <a:prstGeom prst="rect">
                              <a:avLst/>
                            </a:prstGeom>
                            <a:noFill/>
                            <a:ln w="9525">
                              <a:noFill/>
                              <a:miter lim="800000"/>
                            </a:ln>
                          </wps:spPr>
                          <wps:txbx>
                            <w:txbxContent>
                              <w:p w14:paraId="495FFAA3">
                                <w:pPr>
                                  <w:spacing w:after="0"/>
                                  <w:rPr>
                                    <w:b/>
                                    <w:bCs/>
                                    <w:sz w:val="44"/>
                                    <w:szCs w:val="44"/>
                                  </w:rPr>
                                </w:pPr>
                                <w:r>
                                  <w:rPr>
                                    <w:b/>
                                    <w:bCs/>
                                    <w:sz w:val="44"/>
                                    <w:szCs w:val="44"/>
                                  </w:rPr>
                                  <w:t>MARCH – AUG 2024</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Text Box 2" o:spid="_x0000_s1026" o:spt="202" type="#_x0000_t202" style="position:absolute;left:0pt;margin-left:317.4pt;margin-top:0.6pt;height:64.8pt;width:185.9pt;mso-wrap-distance-bottom:3.6pt;mso-wrap-distance-left:9pt;mso-wrap-distance-right:9pt;mso-wrap-distance-top:3.6pt;z-index:251659264;mso-width-relative:margin;mso-height-relative:page;mso-width-percent:400;" filled="f" stroked="f" coordsize="21600,21600" o:gfxdata="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Bvv7NcAAAAKAQAA&#10;DwAAAAAAAAABACAAAAAiAAAAZHJzL2Rvd25yZXYueG1sUEsBAhQAFAAAAAgAh07iQFwkbO0aAgAA&#10;MQQAAA4AAAAAAAAAAQAgAAAAJgEAAGRycy9lMm9Eb2MueG1sUEsFBgAAAAAGAAYAWQEAALIFAAAA&#10;AA==&#10;">
                    <v:fill on="f" focussize="0,0"/>
                    <v:stroke on="f" miterlimit="8" joinstyle="miter"/>
                    <v:imagedata o:title=""/>
                    <o:lock v:ext="edit" aspectratio="f"/>
                    <v:textbox>
                      <w:txbxContent>
                        <w:p w14:paraId="495FFAA3">
                          <w:pPr>
                            <w:spacing w:after="0"/>
                            <w:rPr>
                              <w:b/>
                              <w:bCs/>
                              <w:sz w:val="44"/>
                              <w:szCs w:val="44"/>
                            </w:rPr>
                          </w:pPr>
                          <w:r>
                            <w:rPr>
                              <w:b/>
                              <w:bCs/>
                              <w:sz w:val="44"/>
                              <w:szCs w:val="44"/>
                            </w:rPr>
                            <w:t>MARCH – AUG 2024</w:t>
                          </w:r>
                        </w:p>
                      </w:txbxContent>
                    </v:textbox>
                    <w10:wrap type="square"/>
                  </v:shape>
                </w:pict>
              </mc:Fallback>
            </mc:AlternateContent>
          </w:r>
        </w:p>
        <w:p w14:paraId="71EEBA57">
          <w:r>
            <mc:AlternateContent>
              <mc:Choice Requires="wps">
                <w:drawing>
                  <wp:anchor distT="45720" distB="45720" distL="114300" distR="114300" simplePos="0" relativeHeight="251659264" behindDoc="0" locked="0" layoutInCell="1" allowOverlap="1">
                    <wp:simplePos x="0" y="0"/>
                    <wp:positionH relativeFrom="column">
                      <wp:posOffset>3952240</wp:posOffset>
                    </wp:positionH>
                    <wp:positionV relativeFrom="paragraph">
                      <wp:posOffset>4822190</wp:posOffset>
                    </wp:positionV>
                    <wp:extent cx="2360930" cy="304800"/>
                    <wp:effectExtent l="0" t="0" r="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ln>
                          </wps:spPr>
                          <wps:txbx>
                            <w:txbxContent>
                              <w:p w14:paraId="7E37C879">
                                <w:pPr>
                                  <w:rPr>
                                    <w:b/>
                                    <w:bCs/>
                                    <w:sz w:val="28"/>
                                    <w:szCs w:val="28"/>
                                  </w:rPr>
                                </w:pPr>
                                <w:r>
                                  <w:rPr>
                                    <w:b/>
                                    <w:bCs/>
                                    <w:sz w:val="28"/>
                                    <w:szCs w:val="28"/>
                                  </w:rPr>
                                  <w:t>PREPARED BY:</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Text Box 2" o:spid="_x0000_s1026" o:spt="202" type="#_x0000_t202" style="position:absolute;left:0pt;margin-left:311.2pt;margin-top:379.7pt;height:24pt;width:185.9pt;mso-wrap-distance-bottom:3.6pt;mso-wrap-distance-left:9pt;mso-wrap-distance-right:9pt;mso-wrap-distance-top:3.6pt;z-index:251659264;mso-width-relative:margin;mso-height-relative:page;mso-width-percent:400;" filled="f" stroked="f" coordsize="21600,21600" o:gfxdata="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6xbT2wAAAAsBAAAP&#10;AAAAAAAAAAEAIAAAACIAAABkcnMvZG93bnJldi54bWxQSwECFAAUAAAACACHTuJA871gwhUCAAAq&#10;BAAADgAAAAAAAAABACAAAAAqAQAAZHJzL2Uyb0RvYy54bWxQSwUGAAAAAAYABgBZAQAAsQUAAAAA&#10;">
                    <v:fill on="f" focussize="0,0"/>
                    <v:stroke on="f" miterlimit="8" joinstyle="miter"/>
                    <v:imagedata o:title=""/>
                    <o:lock v:ext="edit" aspectratio="f"/>
                    <v:textbox>
                      <w:txbxContent>
                        <w:p w14:paraId="7E37C879">
                          <w:pPr>
                            <w:rPr>
                              <w:b/>
                              <w:bCs/>
                              <w:sz w:val="28"/>
                              <w:szCs w:val="28"/>
                            </w:rPr>
                          </w:pPr>
                          <w:r>
                            <w:rPr>
                              <w:b/>
                              <w:bCs/>
                              <w:sz w:val="28"/>
                              <w:szCs w:val="28"/>
                            </w:rPr>
                            <w:t>PREPARED BY:</w:t>
                          </w:r>
                        </w:p>
                      </w:txbxContent>
                    </v:textbox>
                    <w10:wrap type="square"/>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2616200</wp:posOffset>
                    </wp:positionH>
                    <wp:positionV relativeFrom="paragraph">
                      <wp:posOffset>4860925</wp:posOffset>
                    </wp:positionV>
                    <wp:extent cx="1150620" cy="1188720"/>
                    <wp:effectExtent l="0" t="0" r="11430" b="11430"/>
                    <wp:wrapNone/>
                    <wp:docPr id="296231371" name="Text Box 2"/>
                    <wp:cNvGraphicFramePr/>
                    <a:graphic xmlns:a="http://schemas.openxmlformats.org/drawingml/2006/main">
                      <a:graphicData uri="http://schemas.microsoft.com/office/word/2010/wordprocessingShape">
                        <wps:wsp>
                          <wps:cNvSpPr txBox="1"/>
                          <wps:spPr>
                            <a:xfrm>
                              <a:off x="0" y="0"/>
                              <a:ext cx="1150620" cy="1188720"/>
                            </a:xfrm>
                            <a:prstGeom prst="rect">
                              <a:avLst/>
                            </a:prstGeom>
                            <a:solidFill>
                              <a:schemeClr val="lt1"/>
                            </a:solidFill>
                            <a:ln w="6350">
                              <a:solidFill>
                                <a:prstClr val="black"/>
                              </a:solidFill>
                            </a:ln>
                          </wps:spPr>
                          <wps:txbx>
                            <w:txbxContent>
                              <w:p w14:paraId="0A159CCA">
                                <w:r>
                                  <w:drawing>
                                    <wp:inline distT="0" distB="0" distL="114300" distR="114300">
                                      <wp:extent cx="964565" cy="1200150"/>
                                      <wp:effectExtent l="0" t="0" r="10795" b="3810"/>
                                      <wp:docPr id="8" name="Picture 8" descr="DSC_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SC_0296"/>
                                              <pic:cNvPicPr>
                                                <a:picLocks noChangeAspect="1"/>
                                              </pic:cNvPicPr>
                                            </pic:nvPicPr>
                                            <pic:blipFill>
                                              <a:blip r:embed="rId9"/>
                                              <a:stretch>
                                                <a:fillRect/>
                                              </a:stretch>
                                            </pic:blipFill>
                                            <pic:spPr>
                                              <a:xfrm>
                                                <a:off x="0" y="0"/>
                                                <a:ext cx="964565" cy="1200150"/>
                                              </a:xfrm>
                                              <a:prstGeom prst="rect">
                                                <a:avLst/>
                                              </a:prstGeom>
                                            </pic:spPr>
                                          </pic:pic>
                                        </a:graphicData>
                                      </a:graphic>
                                    </wp:inline>
                                  </w:drawing>
                                </w:r>
                                <w:r>
                                  <w:t>HERE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 o:spid="_x0000_s1026" o:spt="202" type="#_x0000_t202" style="position:absolute;left:0pt;margin-left:206pt;margin-top:382.75pt;height:93.6pt;width:90.6pt;z-index:251659264;mso-width-relative:page;mso-height-relative:page;" fillcolor="#FFFFFF [3201]" filled="t" stroked="t" coordsize="21600,21600" o:gfxdata="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2mcRdkAAAALAQAADwAA&#10;AAAAAAABACAAAAAiAAAAZHJzL2Rvd25yZXYueG1sUEsBAhQAFAAAAAgAh07iQN60d6ROAgAAvwQA&#10;AA4AAAAAAAAAAQAgAAAAKAEAAGRycy9lMm9Eb2MueG1sUEsFBgAAAAAGAAYAWQEAAOgFAAAAAA==&#10;">
                    <v:fill on="t" focussize="0,0"/>
                    <v:stroke weight="0.5pt" color="#000000" joinstyle="round"/>
                    <v:imagedata o:title=""/>
                    <o:lock v:ext="edit" aspectratio="f"/>
                    <v:textbox>
                      <w:txbxContent>
                        <w:p w14:paraId="0A159CCA">
                          <w:r>
                            <w:drawing>
                              <wp:inline distT="0" distB="0" distL="114300" distR="114300">
                                <wp:extent cx="964565" cy="1200150"/>
                                <wp:effectExtent l="0" t="0" r="10795" b="3810"/>
                                <wp:docPr id="8" name="Picture 8" descr="DSC_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SC_0296"/>
                                        <pic:cNvPicPr>
                                          <a:picLocks noChangeAspect="1"/>
                                        </pic:cNvPicPr>
                                      </pic:nvPicPr>
                                      <pic:blipFill>
                                        <a:blip r:embed="rId9"/>
                                        <a:stretch>
                                          <a:fillRect/>
                                        </a:stretch>
                                      </pic:blipFill>
                                      <pic:spPr>
                                        <a:xfrm>
                                          <a:off x="0" y="0"/>
                                          <a:ext cx="964565" cy="1200150"/>
                                        </a:xfrm>
                                        <a:prstGeom prst="rect">
                                          <a:avLst/>
                                        </a:prstGeom>
                                      </pic:spPr>
                                    </pic:pic>
                                  </a:graphicData>
                                </a:graphic>
                              </wp:inline>
                            </w:drawing>
                          </w:r>
                          <w:r>
                            <w:t>HERE</w:t>
                          </w:r>
                        </w:p>
                      </w:txbxContent>
                    </v:textbox>
                  </v:shape>
                </w:pict>
              </mc:Fallback>
            </mc:AlternateContent>
          </w:r>
          <w: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4316095</wp:posOffset>
                    </wp:positionV>
                    <wp:extent cx="2360930" cy="295910"/>
                    <wp:effectExtent l="0" t="0" r="22860" b="27940"/>
                    <wp:wrapSquare wrapText="bothSides"/>
                    <wp:docPr id="153750510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60930" cy="295910"/>
                            </a:xfrm>
                            <a:prstGeom prst="rect">
                              <a:avLst/>
                            </a:prstGeom>
                            <a:solidFill>
                              <a:srgbClr val="FFFFFF"/>
                            </a:solidFill>
                            <a:ln w="9525">
                              <a:solidFill>
                                <a:srgbClr val="000000"/>
                              </a:solidFill>
                              <a:miter lim="800000"/>
                            </a:ln>
                          </wps:spPr>
                          <wps:txbx>
                            <w:txbxContent>
                              <w:p w14:paraId="6F7C1A2B">
                                <w:pPr>
                                  <w:jc w:val="center"/>
                                </w:pPr>
                                <w:r>
                                  <w:t>INSERT MOBILE APP INTERFACE</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Text Box 2" o:spid="_x0000_s1026" o:spt="202" type="#_x0000_t202" style="position:absolute;left:0pt;margin-top:339.85pt;height:23.3pt;width:185.9pt;mso-position-horizontal:right;mso-position-horizontal-relative:margin;mso-wrap-distance-bottom:3.6pt;mso-wrap-distance-left:9pt;mso-wrap-distance-right:9pt;mso-wrap-distance-top:3.6pt;z-index:251659264;mso-width-relative:margin;mso-height-relative:page;mso-width-percent:400;" fillcolor="#FFFFFF" filled="t" stroked="t" coordsize="21600,21600" o:gfxdata="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rAc+p1wAAAAgBAAAPAAAAAAAAAAEAIAAAACIAAABkcnMvZG93bnJldi54bWxQ&#10;SwECFAAUAAAACACHTuJA4lQ6+jECAACDBAAADgAAAAAAAAABACAAAAAmAQAAZHJzL2Uyb0RvYy54&#10;bWxQSwUGAAAAAAYABgBZAQAAyQUAAAAA&#10;">
                    <v:fill on="t" focussize="0,0"/>
                    <v:stroke color="#000000" miterlimit="8" joinstyle="miter"/>
                    <v:imagedata o:title=""/>
                    <o:lock v:ext="edit" aspectratio="f"/>
                    <v:textbox>
                      <w:txbxContent>
                        <w:p w14:paraId="6F7C1A2B">
                          <w:pPr>
                            <w:jc w:val="center"/>
                          </w:pPr>
                          <w:r>
                            <w:t>INSERT MOBILE APP INTERFACE</w:t>
                          </w:r>
                        </w:p>
                      </w:txbxContent>
                    </v:textbox>
                    <w10:wrap type="square"/>
                  </v:shape>
                </w:pict>
              </mc:Fallback>
            </mc:AlternateContent>
          </w:r>
          <w:r>
            <w:drawing>
              <wp:anchor distT="0" distB="0" distL="114300" distR="114300" simplePos="0" relativeHeight="251659264" behindDoc="0" locked="0" layoutInCell="0" allowOverlap="1">
                <wp:simplePos x="0" y="0"/>
                <wp:positionH relativeFrom="page">
                  <wp:posOffset>3048000</wp:posOffset>
                </wp:positionH>
                <wp:positionV relativeFrom="margin">
                  <wp:posOffset>2060575</wp:posOffset>
                </wp:positionV>
                <wp:extent cx="3947160" cy="3032760"/>
                <wp:effectExtent l="0" t="0" r="0" b="0"/>
                <wp:wrapNone/>
                <wp:docPr id="464" name="Picture 1" descr="A screenshot of a video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descr="A screenshot of a video gam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47160" cy="3032951"/>
                        </a:xfrm>
                        <a:prstGeom prst="rect">
                          <a:avLst/>
                        </a:prstGeom>
                        <a:ln w="12700">
                          <a:noFill/>
                        </a:ln>
                      </pic:spPr>
                    </pic:pic>
                  </a:graphicData>
                </a:graphic>
              </wp:anchor>
            </w:drawing>
          </w:r>
          <w: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page">
                      <wp:posOffset>1912620</wp:posOffset>
                    </wp:positionV>
                    <wp:extent cx="6970395" cy="1234440"/>
                    <wp:effectExtent l="0" t="0" r="0" b="3810"/>
                    <wp:wrapNone/>
                    <wp:docPr id="463" name="Rectangle 16"/>
                    <wp:cNvGraphicFramePr/>
                    <a:graphic xmlns:a="http://schemas.openxmlformats.org/drawingml/2006/main">
                      <a:graphicData uri="http://schemas.microsoft.com/office/word/2010/wordprocessingShape">
                        <wps:wsp>
                          <wps:cNvSpPr>
                            <a:spLocks noChangeArrowheads="1"/>
                          </wps:cNvSpPr>
                          <wps:spPr bwMode="auto">
                            <a:xfrm>
                              <a:off x="0" y="0"/>
                              <a:ext cx="6970395" cy="1234440"/>
                            </a:xfrm>
                            <a:prstGeom prst="rect">
                              <a:avLst/>
                            </a:prstGeom>
                            <a:solidFill>
                              <a:schemeClr val="accent6">
                                <a:lumMod val="20000"/>
                                <a:lumOff val="80000"/>
                              </a:schemeClr>
                            </a:solidFill>
                            <a:ln w="19050">
                              <a:noFill/>
                              <a:miter lim="800000"/>
                            </a:ln>
                          </wps:spPr>
                          <wps:txbx>
                            <w:txbxContent>
                              <w:sdt>
                                <w:sdtPr>
                                  <w:rPr>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rPr>
                                  <w:alias w:val="Title"/>
                                  <w:id w:val="-1704864950"/>
                                  <w:dataBinding w:prefixMappings="xmlns:ns0='http://schemas.openxmlformats.org/package/2006/metadata/core-properties' xmlns:ns1='http://purl.org/dc/elements/1.1/'" w:xpath="/ns0:coreProperties[1]/ns1:title[1]" w:storeItemID="{6C3C8BC8-F283-45AE-878A-BAB7291924A1}"/>
                                  <w:text/>
                                </w:sdtPr>
                                <w:sdtEndPr>
                                  <w:rPr>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rPr>
                                </w:sdtEndPr>
                                <w:sdtContent>
                                  <w:p w14:paraId="5D10A971">
                                    <w:pPr>
                                      <w:pStyle w:val="18"/>
                                      <w:jc w:val="right"/>
                                      <w:rPr>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rPr>
                                      <w:t>Mobile Application Development Report</w:t>
                                    </w:r>
                                  </w:p>
                                </w:sdtContent>
                              </w:sdt>
                              <w:p w14:paraId="27C30350">
                                <w:pPr>
                                  <w:pStyle w:val="18"/>
                                  <w:jc w:val="right"/>
                                  <w:rPr>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t>[YOUR MOBILE APP NAME]</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26" o:spt="1" style="position:absolute;left:0pt;margin-top:150.6pt;height:97.2pt;width:548.85pt;mso-position-horizontal:left;mso-position-horizontal-relative:page;mso-position-vertical-relative:page;z-index:251659264;v-text-anchor:middle;mso-width-relative:page;mso-height-relative:page;mso-width-percent:900;" fillcolor="#E6ECF3 [665]" filled="t" stroked="f" coordsize="21600,21600" o:allowincell="f" o:gfxdata="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km9kHYAAAACQEAAA8AAAAAAAAA&#10;AQAgAAAAIgAAAGRycy9kb3ducmV2LnhtbFBLAQIUABQAAAAIAIdO4kDI2PSuSgIAAJYEAAAOAAAA&#10;AAAAAAEAIAAAACcBAABkcnMvZTJvRG9jLnhtbFBLBQYAAAAABgAGAFkBAADjBQAAAAA=&#10;">
                    <v:fill on="t" focussize="0,0"/>
                    <v:stroke on="f" weight="1.5pt" miterlimit="8" joinstyle="miter"/>
                    <v:imagedata o:title=""/>
                    <o:lock v:ext="edit" aspectratio="f"/>
                    <v:textbox inset="5.08mm,1.27mm,5.08mm,1.27mm">
                      <w:txbxContent>
                        <w:sdt>
                          <w:sdtPr>
                            <w:rPr>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rPr>
                            <w:alias w:val="Title"/>
                            <w:id w:val="-1704864950"/>
                            <w:dataBinding w:prefixMappings="xmlns:ns0='http://schemas.openxmlformats.org/package/2006/metadata/core-properties' xmlns:ns1='http://purl.org/dc/elements/1.1/'" w:xpath="/ns0:coreProperties[1]/ns1:title[1]" w:storeItemID="{6C3C8BC8-F283-45AE-878A-BAB7291924A1}"/>
                            <w:text/>
                          </w:sdtPr>
                          <w:sdtEndPr>
                            <w:rPr>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rPr>
                          </w:sdtEndPr>
                          <w:sdtContent>
                            <w:p w14:paraId="5D10A971">
                              <w:pPr>
                                <w:pStyle w:val="18"/>
                                <w:jc w:val="right"/>
                                <w:rPr>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rPr>
                                <w:t>Mobile Application Development Report</w:t>
                              </w:r>
                            </w:p>
                          </w:sdtContent>
                        </w:sdt>
                        <w:p w14:paraId="27C30350">
                          <w:pPr>
                            <w:pStyle w:val="18"/>
                            <w:jc w:val="right"/>
                            <w:rPr>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56"/>
                              <w:szCs w:val="56"/>
                              <w14:shadow w14:blurRad="38100" w14:dist="19050" w14:dir="2700000" w14:sx="100000" w14:sy="100000" w14:kx="0" w14:ky="0" w14:algn="tl">
                                <w14:schemeClr w14:val="dk1">
                                  <w14:alpha w14:val="60000"/>
                                </w14:schemeClr>
                              </w14:shadow>
                              <w14:textFill>
                                <w14:solidFill>
                                  <w14:schemeClr w14:val="tx1"/>
                                </w14:solidFill>
                              </w14:textFill>
                            </w:rPr>
                            <w:t>[YOUR MOBILE APP NAME]</w:t>
                          </w:r>
                        </w:p>
                      </w:txbxContent>
                    </v:textbox>
                  </v:rect>
                </w:pict>
              </mc:Fallback>
            </mc:AlternateContent>
          </w:r>
          <w:r>
            <w:br w:type="page"/>
          </w:r>
        </w:p>
      </w:sdtContent>
    </w:sdt>
    <w:sdt>
      <w:sdtPr>
        <w:rPr>
          <w:rFonts w:asciiTheme="minorHAnsi" w:hAnsiTheme="minorHAnsi" w:eastAsiaTheme="minorHAnsi" w:cstheme="minorBidi"/>
          <w:color w:val="auto"/>
          <w:sz w:val="22"/>
          <w:szCs w:val="22"/>
        </w:rPr>
        <w:id w:val="1435329950"/>
        <w:docPartObj>
          <w:docPartGallery w:val="Table of Contents"/>
          <w:docPartUnique/>
        </w:docPartObj>
      </w:sdtPr>
      <w:sdtEndPr>
        <w:rPr>
          <w:rFonts w:asciiTheme="minorHAnsi" w:hAnsiTheme="minorHAnsi" w:eastAsiaTheme="minorHAnsi" w:cstheme="minorBidi"/>
          <w:b/>
          <w:bCs/>
          <w:color w:val="auto"/>
          <w:sz w:val="22"/>
          <w:szCs w:val="22"/>
        </w:rPr>
      </w:sdtEndPr>
      <w:sdtContent>
        <w:p w14:paraId="3C0D5192">
          <w:pPr>
            <w:pStyle w:val="22"/>
            <w:jc w:val="center"/>
            <w:rPr>
              <w:rFonts w:ascii="Arial" w:hAnsi="Arial" w:cs="Arial"/>
              <w:sz w:val="28"/>
              <w:szCs w:val="28"/>
            </w:rPr>
          </w:pPr>
          <w:r>
            <w:rPr>
              <w:rFonts w:ascii="Arial" w:hAnsi="Arial" w:cs="Arial"/>
              <w:color w:val="auto"/>
              <w:sz w:val="32"/>
              <w:szCs w:val="32"/>
            </w:rPr>
            <w:t>Table of Contents</w:t>
          </w:r>
        </w:p>
        <w:p w14:paraId="5D2D41CA"/>
        <w:p w14:paraId="2DA82C13">
          <w:pPr>
            <w:pStyle w:val="14"/>
            <w:tabs>
              <w:tab w:val="left" w:pos="720"/>
              <w:tab w:val="right" w:leader="dot" w:pos="9350"/>
            </w:tabs>
            <w:rPr>
              <w:rFonts w:hint="default" w:eastAsiaTheme="minorEastAsia"/>
              <w:kern w:val="2"/>
              <w:sz w:val="24"/>
              <w:szCs w:val="24"/>
              <w:lang w:val="en-US"/>
              <w14:ligatures w14:val="standardContextual"/>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r>
            <w:fldChar w:fldCharType="begin"/>
          </w:r>
          <w:r>
            <w:instrText xml:space="preserve"> HYPERLINK \l "_Toc168921913" </w:instrText>
          </w:r>
          <w:r>
            <w:fldChar w:fldCharType="separate"/>
          </w:r>
          <w:r>
            <w:rPr>
              <w:rStyle w:val="10"/>
              <w:b/>
              <w:bCs/>
            </w:rPr>
            <w:t>1.0</w:t>
          </w:r>
          <w:r>
            <w:rPr>
              <w:rFonts w:eastAsiaTheme="minorEastAsia"/>
              <w:kern w:val="2"/>
              <w:sz w:val="24"/>
              <w:szCs w:val="24"/>
              <w14:ligatures w14:val="standardContextual"/>
            </w:rPr>
            <w:tab/>
          </w:r>
          <w:r>
            <w:rPr>
              <w:rStyle w:val="10"/>
              <w:b/>
              <w:bCs/>
            </w:rPr>
            <w:t>Project Background</w:t>
          </w:r>
          <w:r>
            <w:rPr>
              <w:rStyle w:val="10"/>
              <w:rFonts w:hint="default"/>
              <w:b/>
              <w:bCs/>
              <w:lang w:val="en-US"/>
            </w:rPr>
            <w:tab/>
          </w:r>
          <w:r>
            <w:fldChar w:fldCharType="begin"/>
          </w:r>
          <w:r>
            <w:instrText xml:space="preserve"> PAGEREF _Toc168921913 \h </w:instrText>
          </w:r>
          <w:r>
            <w:fldChar w:fldCharType="separate"/>
          </w:r>
          <w:r>
            <w:t>2</w:t>
          </w:r>
          <w:r>
            <w:fldChar w:fldCharType="end"/>
          </w:r>
          <w:r>
            <w:fldChar w:fldCharType="end"/>
          </w:r>
          <w:r>
            <w:rPr>
              <w:rFonts w:hint="default"/>
              <w:lang w:val="en-US"/>
            </w:rPr>
            <w:t>-4</w:t>
          </w:r>
        </w:p>
        <w:p w14:paraId="27AF9199">
          <w:pPr>
            <w:pStyle w:val="14"/>
            <w:tabs>
              <w:tab w:val="left" w:pos="720"/>
              <w:tab w:val="right" w:leader="dot" w:pos="9350"/>
            </w:tabs>
            <w:rPr>
              <w:rFonts w:hint="default" w:eastAsiaTheme="minorEastAsia"/>
              <w:kern w:val="2"/>
              <w:sz w:val="24"/>
              <w:szCs w:val="24"/>
              <w:lang w:val="en-US"/>
              <w14:ligatures w14:val="standardContextual"/>
            </w:rPr>
          </w:pPr>
          <w:r>
            <w:fldChar w:fldCharType="begin"/>
          </w:r>
          <w:r>
            <w:instrText xml:space="preserve"> HYPERLINK \l "_Toc168921914" </w:instrText>
          </w:r>
          <w:r>
            <w:fldChar w:fldCharType="separate"/>
          </w:r>
          <w:r>
            <w:rPr>
              <w:rStyle w:val="10"/>
              <w:b/>
              <w:bCs/>
            </w:rPr>
            <w:t>2.0</w:t>
          </w:r>
          <w:r>
            <w:rPr>
              <w:rFonts w:eastAsiaTheme="minorEastAsia"/>
              <w:kern w:val="2"/>
              <w:sz w:val="24"/>
              <w:szCs w:val="24"/>
              <w14:ligatures w14:val="standardContextual"/>
            </w:rPr>
            <w:tab/>
          </w:r>
          <w:r>
            <w:rPr>
              <w:rStyle w:val="10"/>
              <w:b/>
              <w:bCs/>
            </w:rPr>
            <w:t>Related Mobile App</w:t>
          </w:r>
          <w:r>
            <w:rPr>
              <w:rStyle w:val="10"/>
              <w:rFonts w:hint="default"/>
              <w:b/>
              <w:bCs/>
              <w:lang w:val="en-US"/>
            </w:rPr>
            <w:tab/>
          </w:r>
          <w:r>
            <w:fldChar w:fldCharType="end"/>
          </w:r>
          <w:r>
            <w:rPr>
              <w:rFonts w:hint="default"/>
              <w:lang w:val="en-US"/>
            </w:rPr>
            <w:t>5</w:t>
          </w:r>
        </w:p>
        <w:p w14:paraId="15715302">
          <w:pPr>
            <w:pStyle w:val="14"/>
            <w:tabs>
              <w:tab w:val="left" w:pos="720"/>
              <w:tab w:val="right" w:leader="dot" w:pos="9350"/>
            </w:tabs>
            <w:rPr>
              <w:rFonts w:hint="default" w:eastAsiaTheme="minorEastAsia"/>
              <w:kern w:val="2"/>
              <w:sz w:val="24"/>
              <w:szCs w:val="24"/>
              <w:lang w:val="en-US"/>
              <w14:ligatures w14:val="standardContextual"/>
            </w:rPr>
          </w:pPr>
          <w:r>
            <w:fldChar w:fldCharType="begin"/>
          </w:r>
          <w:r>
            <w:instrText xml:space="preserve"> HYPERLINK \l "_Toc168921915" </w:instrText>
          </w:r>
          <w:r>
            <w:fldChar w:fldCharType="separate"/>
          </w:r>
          <w:r>
            <w:rPr>
              <w:rStyle w:val="10"/>
              <w:b/>
              <w:bCs/>
            </w:rPr>
            <w:t>3.0</w:t>
          </w:r>
          <w:r>
            <w:rPr>
              <w:rFonts w:eastAsiaTheme="minorEastAsia"/>
              <w:kern w:val="2"/>
              <w:sz w:val="24"/>
              <w:szCs w:val="24"/>
              <w14:ligatures w14:val="standardContextual"/>
            </w:rPr>
            <w:tab/>
          </w:r>
          <w:r>
            <w:rPr>
              <w:rStyle w:val="10"/>
              <w:b/>
              <w:bCs/>
            </w:rPr>
            <w:t>Features of the App</w:t>
          </w:r>
          <w:r>
            <w:tab/>
          </w:r>
          <w:r>
            <w:rPr>
              <w:rFonts w:hint="default"/>
              <w:lang w:val="en-US"/>
            </w:rPr>
            <w:t>5</w:t>
          </w:r>
          <w:r>
            <w:fldChar w:fldCharType="end"/>
          </w:r>
          <w:r>
            <w:rPr>
              <w:rFonts w:hint="default"/>
              <w:lang w:val="en-US"/>
            </w:rPr>
            <w:t>-6</w:t>
          </w:r>
        </w:p>
        <w:p w14:paraId="378A1E96">
          <w:pPr>
            <w:pStyle w:val="14"/>
            <w:tabs>
              <w:tab w:val="left" w:pos="720"/>
              <w:tab w:val="right" w:leader="dot" w:pos="9350"/>
            </w:tabs>
            <w:rPr>
              <w:rFonts w:hint="default" w:eastAsiaTheme="minorEastAsia"/>
              <w:kern w:val="2"/>
              <w:sz w:val="24"/>
              <w:szCs w:val="24"/>
              <w:lang w:val="en-US"/>
              <w14:ligatures w14:val="standardContextual"/>
            </w:rPr>
          </w:pPr>
          <w:r>
            <w:fldChar w:fldCharType="begin"/>
          </w:r>
          <w:r>
            <w:instrText xml:space="preserve"> HYPERLINK \l "_Toc168921916" </w:instrText>
          </w:r>
          <w:r>
            <w:fldChar w:fldCharType="separate"/>
          </w:r>
          <w:r>
            <w:rPr>
              <w:rStyle w:val="10"/>
              <w:b/>
              <w:bCs/>
            </w:rPr>
            <w:t>4.0</w:t>
          </w:r>
          <w:r>
            <w:rPr>
              <w:rFonts w:eastAsiaTheme="minorEastAsia"/>
              <w:kern w:val="2"/>
              <w:sz w:val="24"/>
              <w:szCs w:val="24"/>
              <w14:ligatures w14:val="standardContextual"/>
            </w:rPr>
            <w:tab/>
          </w:r>
          <w:r>
            <w:rPr>
              <w:rStyle w:val="10"/>
              <w:b/>
              <w:bCs/>
            </w:rPr>
            <w:t>Application Design / Storyboard</w:t>
          </w:r>
          <w:r>
            <w:tab/>
          </w:r>
          <w:r>
            <w:rPr>
              <w:rFonts w:hint="default"/>
              <w:lang w:val="en-US"/>
            </w:rPr>
            <w:t>7</w:t>
          </w:r>
          <w:r>
            <w:fldChar w:fldCharType="end"/>
          </w:r>
          <w:r>
            <w:rPr>
              <w:rFonts w:hint="default"/>
              <w:lang w:val="en-US"/>
            </w:rPr>
            <w:t>-8</w:t>
          </w:r>
        </w:p>
        <w:p w14:paraId="48C4366F">
          <w:pPr>
            <w:pStyle w:val="14"/>
            <w:tabs>
              <w:tab w:val="left" w:pos="720"/>
              <w:tab w:val="right" w:leader="dot" w:pos="9350"/>
            </w:tabs>
            <w:rPr>
              <w:rFonts w:eastAsiaTheme="minorEastAsia"/>
              <w:kern w:val="2"/>
              <w:sz w:val="24"/>
              <w:szCs w:val="24"/>
              <w14:ligatures w14:val="standardContextual"/>
            </w:rPr>
          </w:pPr>
          <w:r>
            <w:fldChar w:fldCharType="begin"/>
          </w:r>
          <w:r>
            <w:instrText xml:space="preserve"> HYPERLINK \l "_Toc168921917" </w:instrText>
          </w:r>
          <w:r>
            <w:fldChar w:fldCharType="separate"/>
          </w:r>
          <w:r>
            <w:rPr>
              <w:rStyle w:val="10"/>
              <w:b/>
              <w:bCs/>
              <w:lang w:val="en-MY"/>
            </w:rPr>
            <w:t xml:space="preserve">5.0 </w:t>
          </w:r>
          <w:r>
            <w:rPr>
              <w:rFonts w:eastAsiaTheme="minorEastAsia"/>
              <w:kern w:val="2"/>
              <w:sz w:val="24"/>
              <w:szCs w:val="24"/>
              <w14:ligatures w14:val="standardContextual"/>
            </w:rPr>
            <w:tab/>
          </w:r>
          <w:r>
            <w:rPr>
              <w:rStyle w:val="10"/>
              <w:b/>
              <w:bCs/>
              <w:lang w:val="en-MY"/>
            </w:rPr>
            <w:t>App User Flow</w:t>
          </w:r>
          <w:r>
            <w:tab/>
          </w:r>
          <w:r>
            <w:rPr>
              <w:rFonts w:hint="default"/>
              <w:lang w:val="en-US"/>
            </w:rPr>
            <w:t>9</w:t>
          </w:r>
          <w:r>
            <w:fldChar w:fldCharType="end"/>
          </w:r>
        </w:p>
        <w:p w14:paraId="2A692747">
          <w:pPr>
            <w:pStyle w:val="14"/>
            <w:tabs>
              <w:tab w:val="left" w:pos="720"/>
              <w:tab w:val="right" w:leader="dot" w:pos="9350"/>
            </w:tabs>
            <w:rPr>
              <w:rFonts w:hint="default" w:eastAsiaTheme="minorEastAsia"/>
              <w:kern w:val="2"/>
              <w:sz w:val="24"/>
              <w:szCs w:val="24"/>
              <w:lang w:val="en-US"/>
              <w14:ligatures w14:val="standardContextual"/>
            </w:rPr>
          </w:pPr>
          <w:r>
            <w:fldChar w:fldCharType="begin"/>
          </w:r>
          <w:r>
            <w:instrText xml:space="preserve"> HYPERLINK \l "_Toc168921918" </w:instrText>
          </w:r>
          <w:r>
            <w:fldChar w:fldCharType="separate"/>
          </w:r>
          <w:r>
            <w:rPr>
              <w:rStyle w:val="10"/>
              <w:b/>
              <w:bCs/>
            </w:rPr>
            <w:t>6.0</w:t>
          </w:r>
          <w:r>
            <w:rPr>
              <w:rFonts w:eastAsiaTheme="minorEastAsia"/>
              <w:kern w:val="2"/>
              <w:sz w:val="24"/>
              <w:szCs w:val="24"/>
              <w14:ligatures w14:val="standardContextual"/>
            </w:rPr>
            <w:tab/>
          </w:r>
          <w:r>
            <w:rPr>
              <w:rStyle w:val="10"/>
              <w:b/>
              <w:bCs/>
            </w:rPr>
            <w:t>Project Timeline</w:t>
          </w:r>
          <w:r>
            <w:tab/>
          </w:r>
          <w:r>
            <w:rPr>
              <w:rFonts w:hint="default"/>
              <w:lang w:val="en-US"/>
            </w:rPr>
            <w:t>1</w:t>
          </w:r>
          <w:r>
            <w:fldChar w:fldCharType="end"/>
          </w:r>
          <w:r>
            <w:rPr>
              <w:rFonts w:hint="default"/>
              <w:lang w:val="en-US"/>
            </w:rPr>
            <w:t>0</w:t>
          </w:r>
        </w:p>
        <w:p w14:paraId="1F14984D">
          <w:pPr>
            <w:pStyle w:val="14"/>
            <w:tabs>
              <w:tab w:val="left" w:pos="720"/>
              <w:tab w:val="right" w:leader="dot" w:pos="9350"/>
            </w:tabs>
            <w:rPr>
              <w:rFonts w:hint="default" w:eastAsiaTheme="minorEastAsia"/>
              <w:kern w:val="2"/>
              <w:sz w:val="24"/>
              <w:szCs w:val="24"/>
              <w:lang w:val="en-US"/>
              <w14:ligatures w14:val="standardContextual"/>
            </w:rPr>
          </w:pPr>
          <w:r>
            <w:fldChar w:fldCharType="begin"/>
          </w:r>
          <w:r>
            <w:instrText xml:space="preserve"> HYPERLINK \l "_Toc168921919" </w:instrText>
          </w:r>
          <w:r>
            <w:fldChar w:fldCharType="separate"/>
          </w:r>
          <w:r>
            <w:rPr>
              <w:rStyle w:val="10"/>
              <w:b/>
              <w:bCs/>
            </w:rPr>
            <w:t>7.0</w:t>
          </w:r>
          <w:r>
            <w:rPr>
              <w:rFonts w:eastAsiaTheme="minorEastAsia"/>
              <w:kern w:val="2"/>
              <w:sz w:val="24"/>
              <w:szCs w:val="24"/>
              <w14:ligatures w14:val="standardContextual"/>
            </w:rPr>
            <w:tab/>
          </w:r>
          <w:r>
            <w:rPr>
              <w:rStyle w:val="10"/>
              <w:b/>
              <w:bCs/>
            </w:rPr>
            <w:t>Conclusion</w:t>
          </w:r>
          <w:r>
            <w:tab/>
          </w:r>
          <w:r>
            <w:rPr>
              <w:rFonts w:hint="default"/>
              <w:lang w:val="en-US"/>
            </w:rPr>
            <w:t>1</w:t>
          </w:r>
          <w:r>
            <w:fldChar w:fldCharType="end"/>
          </w:r>
          <w:r>
            <w:rPr>
              <w:rFonts w:hint="default"/>
              <w:lang w:val="en-US"/>
            </w:rPr>
            <w:t>1</w:t>
          </w:r>
        </w:p>
        <w:p w14:paraId="74237CB7">
          <w:pPr>
            <w:pStyle w:val="14"/>
            <w:tabs>
              <w:tab w:val="left" w:pos="720"/>
              <w:tab w:val="right" w:leader="dot" w:pos="9350"/>
            </w:tabs>
            <w:rPr>
              <w:rFonts w:hint="default" w:eastAsiaTheme="minorEastAsia"/>
              <w:kern w:val="2"/>
              <w:sz w:val="24"/>
              <w:szCs w:val="24"/>
              <w:lang w:val="en-US"/>
              <w14:ligatures w14:val="standardContextual"/>
            </w:rPr>
          </w:pPr>
          <w:r>
            <w:fldChar w:fldCharType="begin"/>
          </w:r>
          <w:r>
            <w:instrText xml:space="preserve"> HYPERLINK \l "_Toc168921920" </w:instrText>
          </w:r>
          <w:r>
            <w:fldChar w:fldCharType="separate"/>
          </w:r>
          <w:r>
            <w:rPr>
              <w:rStyle w:val="10"/>
              <w:b/>
              <w:bCs/>
            </w:rPr>
            <w:t>8.0</w:t>
          </w:r>
          <w:r>
            <w:rPr>
              <w:rFonts w:eastAsiaTheme="minorEastAsia"/>
              <w:kern w:val="2"/>
              <w:sz w:val="24"/>
              <w:szCs w:val="24"/>
              <w14:ligatures w14:val="standardContextual"/>
            </w:rPr>
            <w:tab/>
          </w:r>
          <w:r>
            <w:rPr>
              <w:rStyle w:val="10"/>
              <w:b/>
              <w:bCs/>
            </w:rPr>
            <w:t>References</w:t>
          </w:r>
          <w:r>
            <w:tab/>
          </w:r>
          <w:r>
            <w:rPr>
              <w:rFonts w:hint="default"/>
              <w:lang w:val="en-US"/>
            </w:rPr>
            <w:t>1</w:t>
          </w:r>
          <w:r>
            <w:fldChar w:fldCharType="end"/>
          </w:r>
          <w:r>
            <w:rPr>
              <w:rFonts w:hint="default"/>
              <w:lang w:val="en-US"/>
            </w:rPr>
            <w:t>1</w:t>
          </w:r>
        </w:p>
        <w:p w14:paraId="65FF0FC0">
          <w:r>
            <w:rPr>
              <w:rFonts w:ascii="Arial" w:hAnsi="Arial" w:cs="Arial"/>
              <w:b/>
              <w:bCs/>
            </w:rPr>
            <w:fldChar w:fldCharType="end"/>
          </w:r>
        </w:p>
      </w:sdtContent>
    </w:sdt>
    <w:p w14:paraId="263ADF67">
      <w:pPr>
        <w:rPr>
          <w:rFonts w:asciiTheme="majorHAnsi" w:hAnsiTheme="majorHAnsi"/>
          <w:b/>
          <w:sz w:val="28"/>
          <w:szCs w:val="28"/>
        </w:rPr>
      </w:pPr>
      <w:bookmarkStart w:id="8" w:name="_GoBack"/>
      <w:bookmarkEnd w:id="8"/>
    </w:p>
    <w:p w14:paraId="7EDF21E2">
      <w:pPr>
        <w:rPr>
          <w:rFonts w:asciiTheme="majorHAnsi" w:hAnsiTheme="majorHAnsi"/>
          <w:b/>
          <w:sz w:val="28"/>
          <w:szCs w:val="28"/>
        </w:rPr>
      </w:pPr>
    </w:p>
    <w:p w14:paraId="67F46D41">
      <w:pPr>
        <w:rPr>
          <w:rFonts w:asciiTheme="majorHAnsi" w:hAnsiTheme="majorHAnsi"/>
          <w:b/>
          <w:sz w:val="28"/>
          <w:szCs w:val="28"/>
        </w:rPr>
      </w:pPr>
    </w:p>
    <w:p w14:paraId="38248A01">
      <w:pPr>
        <w:rPr>
          <w:rFonts w:hint="default" w:asciiTheme="majorHAnsi" w:hAnsiTheme="majorHAnsi"/>
          <w:b/>
          <w:sz w:val="28"/>
          <w:szCs w:val="28"/>
          <w:lang w:val="en-US"/>
        </w:rPr>
      </w:pPr>
      <w:r>
        <w:rPr>
          <w:rFonts w:hint="default" w:asciiTheme="majorHAnsi" w:hAnsiTheme="majorHAnsi"/>
          <w:b/>
          <w:sz w:val="28"/>
          <w:szCs w:val="28"/>
          <w:lang w:val="en-US"/>
        </w:rPr>
        <w:t xml:space="preserve">             </w:t>
      </w:r>
    </w:p>
    <w:p w14:paraId="6134D880">
      <w:pPr>
        <w:rPr>
          <w:rFonts w:asciiTheme="majorHAnsi" w:hAnsiTheme="majorHAnsi"/>
          <w:b/>
          <w:sz w:val="28"/>
          <w:szCs w:val="28"/>
        </w:rPr>
      </w:pPr>
    </w:p>
    <w:p w14:paraId="3857B372">
      <w:pPr>
        <w:rPr>
          <w:rFonts w:asciiTheme="majorHAnsi" w:hAnsiTheme="majorHAnsi"/>
          <w:b/>
          <w:sz w:val="28"/>
          <w:szCs w:val="28"/>
        </w:rPr>
      </w:pPr>
    </w:p>
    <w:p w14:paraId="6EE333C0">
      <w:pPr>
        <w:rPr>
          <w:rFonts w:asciiTheme="majorHAnsi" w:hAnsiTheme="majorHAnsi"/>
          <w:b/>
          <w:sz w:val="28"/>
          <w:szCs w:val="28"/>
        </w:rPr>
      </w:pPr>
    </w:p>
    <w:p w14:paraId="702F82F4">
      <w:pPr>
        <w:rPr>
          <w:rFonts w:asciiTheme="majorHAnsi" w:hAnsiTheme="majorHAnsi"/>
          <w:b/>
          <w:sz w:val="28"/>
          <w:szCs w:val="28"/>
        </w:rPr>
      </w:pPr>
    </w:p>
    <w:p w14:paraId="7E066FF0">
      <w:pPr>
        <w:rPr>
          <w:rFonts w:asciiTheme="majorHAnsi" w:hAnsiTheme="majorHAnsi"/>
          <w:b/>
          <w:sz w:val="28"/>
          <w:szCs w:val="28"/>
        </w:rPr>
      </w:pPr>
    </w:p>
    <w:p w14:paraId="02F728CF">
      <w:pPr>
        <w:rPr>
          <w:rFonts w:asciiTheme="majorHAnsi" w:hAnsiTheme="majorHAnsi"/>
          <w:b/>
          <w:sz w:val="28"/>
          <w:szCs w:val="28"/>
        </w:rPr>
      </w:pPr>
    </w:p>
    <w:p w14:paraId="1E4203C1">
      <w:pPr>
        <w:rPr>
          <w:rFonts w:asciiTheme="majorHAnsi" w:hAnsiTheme="majorHAnsi"/>
          <w:b/>
          <w:sz w:val="28"/>
          <w:szCs w:val="28"/>
        </w:rPr>
      </w:pPr>
      <w:r>
        <w:rPr>
          <w:rFonts w:asciiTheme="majorHAnsi" w:hAnsiTheme="majorHAnsi"/>
          <w:b/>
          <w:sz w:val="28"/>
          <w:szCs w:val="28"/>
        </w:rPr>
        <w:br w:type="page"/>
      </w:r>
    </w:p>
    <w:p w14:paraId="531430E1">
      <w:pPr>
        <w:pStyle w:val="2"/>
        <w:rPr>
          <w:b/>
          <w:bCs/>
          <w:color w:val="auto"/>
        </w:rPr>
      </w:pPr>
      <w:bookmarkStart w:id="0" w:name="_Toc168921913"/>
      <w:r>
        <w:rPr>
          <w:b/>
          <w:bCs/>
          <w:color w:val="auto"/>
        </w:rPr>
        <w:t>1.0</w:t>
      </w:r>
      <w:r>
        <w:rPr>
          <w:b/>
          <w:bCs/>
          <w:color w:val="auto"/>
        </w:rPr>
        <w:tab/>
      </w:r>
      <w:r>
        <w:rPr>
          <w:b/>
          <w:bCs/>
          <w:color w:val="auto"/>
        </w:rPr>
        <w:t>Project Background</w:t>
      </w:r>
      <w:bookmarkEnd w:id="0"/>
    </w:p>
    <w:p w14:paraId="2671CE26">
      <w:pPr>
        <w:pStyle w:val="3"/>
        <w:keepNext w:val="0"/>
        <w:keepLines w:val="0"/>
        <w:widowControl/>
        <w:suppressLineNumbers w:val="0"/>
        <w:rPr>
          <w:rFonts w:hint="default" w:ascii="Cambria" w:hAnsi="Cambria" w:cs="Cambria"/>
          <w:sz w:val="28"/>
          <w:szCs w:val="28"/>
        </w:rPr>
      </w:pPr>
      <w:r>
        <w:rPr>
          <w:rFonts w:hint="default" w:ascii="Cambria" w:hAnsi="Cambria" w:cs="Cambria"/>
          <w:sz w:val="28"/>
          <w:szCs w:val="28"/>
          <w:lang w:val="en-US"/>
        </w:rPr>
        <w:t xml:space="preserve">1.1 </w:t>
      </w:r>
      <w:r>
        <w:rPr>
          <w:rFonts w:hint="default" w:ascii="Cambria" w:hAnsi="Cambria" w:cs="Cambria"/>
          <w:sz w:val="28"/>
          <w:szCs w:val="28"/>
        </w:rPr>
        <w:t>Introduction</w:t>
      </w:r>
    </w:p>
    <w:p w14:paraId="0F756F1A">
      <w:pPr>
        <w:pStyle w:val="11"/>
        <w:keepNext w:val="0"/>
        <w:keepLines w:val="0"/>
        <w:widowControl/>
        <w:suppressLineNumbers w:val="0"/>
      </w:pPr>
      <w:r>
        <w:t>This project, titled "Mario Challenges," aims to create a simplified version of the popular Mario games. Mario games have captivated audiences worldwide with their engaging gameplay, vibrant graphics, and iconic characters. Our project seeks to distill the essence of these beloved games into a more streamlined and accessible format.</w:t>
      </w:r>
    </w:p>
    <w:p w14:paraId="3986F7D9">
      <w:pPr>
        <w:pStyle w:val="11"/>
        <w:keepNext w:val="0"/>
        <w:keepLines w:val="0"/>
        <w:widowControl/>
        <w:suppressLineNumbers w:val="0"/>
      </w:pPr>
      <w:r>
        <w:t>"</w:t>
      </w:r>
      <w:r>
        <w:rPr>
          <w:rStyle w:val="12"/>
        </w:rPr>
        <w:t>Mario Challenges</w:t>
      </w:r>
      <w:r>
        <w:t>" will retain the core elements that make Mario games enjoyable, such as platforming, power-ups, and challenging obstacles, while simplifying the graphics and mechanics to suit a broader audience. This approach allows us to introduce new players to the Mario universe and provide a nostalgic experience for long-time fans. By focusing on the fundamental aspects of gameplay and design, we hope to create an entertaining and approachable game that captures the spirit of the original Mario series.</w:t>
      </w:r>
    </w:p>
    <w:p w14:paraId="21841F0D">
      <w:pPr>
        <w:pStyle w:val="3"/>
        <w:keepNext w:val="0"/>
        <w:keepLines w:val="0"/>
        <w:widowControl/>
        <w:suppressLineNumbers w:val="0"/>
        <w:rPr>
          <w:rFonts w:hint="default" w:ascii="Cambria" w:hAnsi="Cambria" w:cs="Cambria"/>
          <w:sz w:val="28"/>
          <w:szCs w:val="28"/>
        </w:rPr>
      </w:pPr>
      <w:r>
        <w:rPr>
          <w:rFonts w:hint="default" w:ascii="Cambria" w:hAnsi="Cambria" w:cs="Cambria"/>
          <w:sz w:val="28"/>
          <w:szCs w:val="28"/>
          <w:lang w:val="en-US"/>
        </w:rPr>
        <w:t xml:space="preserve">1.2 </w:t>
      </w:r>
      <w:r>
        <w:rPr>
          <w:rFonts w:hint="default" w:ascii="Cambria" w:hAnsi="Cambria" w:cs="Cambria"/>
          <w:sz w:val="28"/>
          <w:szCs w:val="28"/>
        </w:rPr>
        <w:t>Problem Statement</w:t>
      </w:r>
    </w:p>
    <w:p w14:paraId="00B69EED">
      <w:pPr>
        <w:pStyle w:val="11"/>
        <w:keepNext w:val="0"/>
        <w:keepLines w:val="0"/>
        <w:widowControl/>
        <w:suppressLineNumbers w:val="0"/>
      </w:pPr>
      <w:r>
        <w:t>The primary motivation behind developing the "Mario Challenges" game is to address the need for accessible and simplified versions of classic Mario games. While the original Mario games are immensely popular, their complexity and advanced graphics can be overwhelming for new players or those with limited access to high-performance gaming devices. Additionally, there is a growing demand for mobile-friendly games that can be enjoyed on-the-go without compromising the core gameplay experience.</w:t>
      </w:r>
    </w:p>
    <w:p w14:paraId="29A9CA22">
      <w:pPr>
        <w:pStyle w:val="11"/>
        <w:keepNext w:val="0"/>
        <w:keepLines w:val="0"/>
        <w:widowControl/>
        <w:suppressLineNumbers w:val="0"/>
      </w:pPr>
      <w:r>
        <w:t>Current offerings in the Mario franchise, though rich and detailed, often require significant time investment and advanced gaming skills, which may not appeal to casual gamers. By creating "Mario Challenges," we aim to fill this gap by providing a game that retains the charm and excitement of the original Mario games while being more approachable and easy to play. This project seeks to offer a nostalgic yet fresh experience that can attract a wider audience, including younger players and those looking for a quick and fun gaming session.</w:t>
      </w:r>
    </w:p>
    <w:p w14:paraId="579EC75E">
      <w:r>
        <w:br w:type="page"/>
      </w:r>
    </w:p>
    <w:p w14:paraId="63AD00FE">
      <w:pPr>
        <w:pStyle w:val="3"/>
        <w:keepNext w:val="0"/>
        <w:keepLines w:val="0"/>
        <w:widowControl/>
        <w:suppressLineNumbers w:val="0"/>
        <w:rPr>
          <w:rFonts w:hint="default" w:ascii="Cambria" w:hAnsi="Cambria" w:cs="Cambria"/>
          <w:sz w:val="28"/>
          <w:szCs w:val="28"/>
        </w:rPr>
      </w:pPr>
      <w:r>
        <w:rPr>
          <w:rFonts w:hint="default" w:ascii="Cambria" w:hAnsi="Cambria" w:cs="Cambria"/>
          <w:sz w:val="28"/>
          <w:szCs w:val="28"/>
          <w:lang w:val="en-US"/>
        </w:rPr>
        <w:t xml:space="preserve">1.3 </w:t>
      </w:r>
      <w:r>
        <w:rPr>
          <w:rFonts w:hint="default" w:ascii="Cambria" w:hAnsi="Cambria" w:cs="Cambria"/>
          <w:sz w:val="28"/>
          <w:szCs w:val="28"/>
        </w:rPr>
        <w:t>Objectives and Scope of the Project</w:t>
      </w:r>
    </w:p>
    <w:p w14:paraId="68EF2F4F">
      <w:pPr>
        <w:pStyle w:val="4"/>
        <w:keepNext w:val="0"/>
        <w:keepLines w:val="0"/>
        <w:widowControl/>
        <w:suppressLineNumbers w:val="0"/>
        <w:rPr>
          <w:rFonts w:hint="default" w:ascii="Cambria" w:hAnsi="Cambria" w:cs="Cambria"/>
          <w:sz w:val="24"/>
          <w:szCs w:val="24"/>
        </w:rPr>
      </w:pPr>
      <w:r>
        <w:rPr>
          <w:rFonts w:hint="default" w:ascii="Cambria" w:hAnsi="Cambria" w:cs="Cambria"/>
          <w:sz w:val="24"/>
          <w:szCs w:val="24"/>
        </w:rPr>
        <w:t>Objectives</w:t>
      </w:r>
    </w:p>
    <w:p w14:paraId="3E9256F9">
      <w:pPr>
        <w:keepNext w:val="0"/>
        <w:keepLines w:val="0"/>
        <w:widowControl/>
        <w:numPr>
          <w:ilvl w:val="0"/>
          <w:numId w:val="1"/>
        </w:numPr>
        <w:suppressLineNumbers w:val="0"/>
        <w:spacing w:before="0" w:beforeAutospacing="1" w:after="0" w:afterAutospacing="1"/>
        <w:ind w:left="720" w:hanging="360"/>
      </w:pPr>
      <w:r>
        <w:rPr>
          <w:rStyle w:val="12"/>
        </w:rPr>
        <w:t>Develop a Simplified Mario Game:</w:t>
      </w:r>
      <w:r>
        <w:t xml:space="preserve"> Create a streamlined version of the classic Mario games, focusing on the essential elements of platforming, power-ups, and challenges.</w:t>
      </w:r>
    </w:p>
    <w:p w14:paraId="7666C33D">
      <w:pPr>
        <w:keepNext w:val="0"/>
        <w:keepLines w:val="0"/>
        <w:widowControl/>
        <w:numPr>
          <w:ilvl w:val="0"/>
          <w:numId w:val="1"/>
        </w:numPr>
        <w:suppressLineNumbers w:val="0"/>
        <w:spacing w:before="0" w:beforeAutospacing="1" w:after="0" w:afterAutospacing="1"/>
        <w:ind w:left="720" w:hanging="360"/>
      </w:pPr>
      <w:r>
        <w:rPr>
          <w:rStyle w:val="12"/>
        </w:rPr>
        <w:t>Enhance Accessibility:</w:t>
      </w:r>
      <w:r>
        <w:t xml:space="preserve"> Design the game to be easily accessible for players of all ages and skill levels, ensuring a fun and engaging experience without the need for advanced gaming skills.</w:t>
      </w:r>
    </w:p>
    <w:p w14:paraId="0CD7081B">
      <w:pPr>
        <w:keepNext w:val="0"/>
        <w:keepLines w:val="0"/>
        <w:widowControl/>
        <w:numPr>
          <w:ilvl w:val="0"/>
          <w:numId w:val="1"/>
        </w:numPr>
        <w:suppressLineNumbers w:val="0"/>
        <w:spacing w:before="0" w:beforeAutospacing="1" w:after="0" w:afterAutospacing="1"/>
        <w:ind w:left="720" w:hanging="360"/>
      </w:pPr>
      <w:r>
        <w:rPr>
          <w:rStyle w:val="12"/>
        </w:rPr>
        <w:t>Mobile Compatibility:</w:t>
      </w:r>
      <w:r>
        <w:t xml:space="preserve"> Ensure the game is optimized for mobile devices, allowing players to enjoy "Mario Challenges" on-the-go.</w:t>
      </w:r>
    </w:p>
    <w:p w14:paraId="2083D5F4">
      <w:pPr>
        <w:keepNext w:val="0"/>
        <w:keepLines w:val="0"/>
        <w:widowControl/>
        <w:numPr>
          <w:ilvl w:val="0"/>
          <w:numId w:val="1"/>
        </w:numPr>
        <w:suppressLineNumbers w:val="0"/>
        <w:spacing w:before="0" w:beforeAutospacing="1" w:after="0" w:afterAutospacing="1"/>
        <w:ind w:left="720" w:hanging="360"/>
      </w:pPr>
      <w:r>
        <w:rPr>
          <w:rStyle w:val="12"/>
        </w:rPr>
        <w:t>User-Friendly Interface:</w:t>
      </w:r>
      <w:r>
        <w:t xml:space="preserve"> Implement a user interface that is intuitive and easy to navigate, enhancing the overall user experience.</w:t>
      </w:r>
    </w:p>
    <w:p w14:paraId="686EFADC">
      <w:pPr>
        <w:keepNext w:val="0"/>
        <w:keepLines w:val="0"/>
        <w:widowControl/>
        <w:numPr>
          <w:ilvl w:val="0"/>
          <w:numId w:val="1"/>
        </w:numPr>
        <w:suppressLineNumbers w:val="0"/>
        <w:spacing w:before="0" w:beforeAutospacing="1" w:after="0" w:afterAutospacing="1"/>
        <w:ind w:left="720" w:hanging="360"/>
      </w:pPr>
      <w:r>
        <w:rPr>
          <w:rStyle w:val="12"/>
        </w:rPr>
        <w:t>Engaging Gameplay:</w:t>
      </w:r>
      <w:r>
        <w:t xml:space="preserve"> Maintain the excitement and fun of the original Mario games through carefully designed levels and interactive elements.</w:t>
      </w:r>
    </w:p>
    <w:p w14:paraId="673C9F11">
      <w:pPr>
        <w:pStyle w:val="4"/>
        <w:keepNext w:val="0"/>
        <w:keepLines w:val="0"/>
        <w:widowControl/>
        <w:suppressLineNumbers w:val="0"/>
      </w:pPr>
      <w:r>
        <w:rPr>
          <w:rFonts w:hint="default" w:ascii="Cambria" w:hAnsi="Cambria" w:cs="Cambria"/>
        </w:rPr>
        <w:t>Scope</w:t>
      </w:r>
    </w:p>
    <w:p w14:paraId="5E050863">
      <w:pPr>
        <w:pStyle w:val="11"/>
        <w:keepNext w:val="0"/>
        <w:keepLines w:val="0"/>
        <w:widowControl/>
        <w:suppressLineNumbers w:val="0"/>
        <w:ind w:left="720"/>
      </w:pPr>
      <w:r>
        <w:rPr>
          <w:rStyle w:val="12"/>
        </w:rPr>
        <w:t>Game Design and Development:</w:t>
      </w:r>
    </w:p>
    <w:p w14:paraId="44A3307B">
      <w:pPr>
        <w:keepNext w:val="0"/>
        <w:keepLines w:val="0"/>
        <w:widowControl/>
        <w:numPr>
          <w:ilvl w:val="1"/>
          <w:numId w:val="1"/>
        </w:numPr>
        <w:suppressLineNumbers w:val="0"/>
        <w:spacing w:before="0" w:beforeAutospacing="1" w:after="0" w:afterAutospacing="1"/>
        <w:ind w:left="1440" w:hanging="360"/>
      </w:pPr>
      <w:r>
        <w:t>Create a series of levels that progressively increase in difficulty, providing a balanced challenge for players.</w:t>
      </w:r>
    </w:p>
    <w:p w14:paraId="75EB1202">
      <w:pPr>
        <w:keepNext w:val="0"/>
        <w:keepLines w:val="0"/>
        <w:widowControl/>
        <w:numPr>
          <w:ilvl w:val="1"/>
          <w:numId w:val="1"/>
        </w:numPr>
        <w:suppressLineNumbers w:val="0"/>
        <w:spacing w:before="0" w:beforeAutospacing="1" w:after="0" w:afterAutospacing="1"/>
        <w:ind w:left="1440" w:hanging="360"/>
      </w:pPr>
      <w:r>
        <w:t>Incorporate classic Mario elements such as coins, power-ups, and enemies, while simplifying the mechanics for a broader audience.</w:t>
      </w:r>
    </w:p>
    <w:p w14:paraId="7F303653">
      <w:pPr>
        <w:pStyle w:val="11"/>
        <w:keepNext w:val="0"/>
        <w:keepLines w:val="0"/>
        <w:widowControl/>
        <w:suppressLineNumbers w:val="0"/>
        <w:ind w:left="720"/>
      </w:pPr>
      <w:r>
        <w:rPr>
          <w:rStyle w:val="12"/>
        </w:rPr>
        <w:t>User Interface:</w:t>
      </w:r>
    </w:p>
    <w:p w14:paraId="7E7D832D">
      <w:pPr>
        <w:keepNext w:val="0"/>
        <w:keepLines w:val="0"/>
        <w:widowControl/>
        <w:numPr>
          <w:ilvl w:val="1"/>
          <w:numId w:val="2"/>
        </w:numPr>
        <w:suppressLineNumbers w:val="0"/>
        <w:tabs>
          <w:tab w:val="left" w:pos="1440"/>
        </w:tabs>
        <w:spacing w:before="0" w:beforeAutospacing="1" w:after="0" w:afterAutospacing="1"/>
        <w:ind w:left="1440" w:hanging="360"/>
      </w:pPr>
      <w:r>
        <w:t>Design a clean and intuitive user interface that is easy to navigate.</w:t>
      </w:r>
    </w:p>
    <w:p w14:paraId="4846791B">
      <w:pPr>
        <w:keepNext w:val="0"/>
        <w:keepLines w:val="0"/>
        <w:widowControl/>
        <w:numPr>
          <w:ilvl w:val="1"/>
          <w:numId w:val="2"/>
        </w:numPr>
        <w:suppressLineNumbers w:val="0"/>
        <w:tabs>
          <w:tab w:val="left" w:pos="1440"/>
        </w:tabs>
        <w:spacing w:before="0" w:beforeAutospacing="1" w:after="0" w:afterAutospacing="1"/>
        <w:ind w:left="1440" w:hanging="360"/>
      </w:pPr>
      <w:r>
        <w:t>Implement responsive controls suitable for mobile devices.</w:t>
      </w:r>
    </w:p>
    <w:p w14:paraId="7DBF95EB">
      <w:pPr>
        <w:pStyle w:val="11"/>
        <w:keepNext w:val="0"/>
        <w:keepLines w:val="0"/>
        <w:widowControl/>
        <w:suppressLineNumbers w:val="0"/>
        <w:ind w:left="720"/>
      </w:pPr>
      <w:r>
        <w:rPr>
          <w:rStyle w:val="12"/>
        </w:rPr>
        <w:t>Testing and Feedback:</w:t>
      </w:r>
    </w:p>
    <w:p w14:paraId="2BCB5ED7">
      <w:pPr>
        <w:keepNext w:val="0"/>
        <w:keepLines w:val="0"/>
        <w:widowControl/>
        <w:numPr>
          <w:ilvl w:val="1"/>
          <w:numId w:val="3"/>
        </w:numPr>
        <w:suppressLineNumbers w:val="0"/>
        <w:tabs>
          <w:tab w:val="left" w:pos="1440"/>
        </w:tabs>
        <w:spacing w:before="0" w:beforeAutospacing="1" w:after="0" w:afterAutospacing="1"/>
        <w:ind w:left="1440" w:hanging="360"/>
      </w:pPr>
      <w:r>
        <w:t>Conduct thorough testing to ensure the game is free of bugs and performs well on various devices.</w:t>
      </w:r>
    </w:p>
    <w:p w14:paraId="3A6A1367">
      <w:pPr>
        <w:keepNext w:val="0"/>
        <w:keepLines w:val="0"/>
        <w:widowControl/>
        <w:numPr>
          <w:ilvl w:val="1"/>
          <w:numId w:val="3"/>
        </w:numPr>
        <w:suppressLineNumbers w:val="0"/>
        <w:tabs>
          <w:tab w:val="left" w:pos="1440"/>
        </w:tabs>
        <w:spacing w:before="0" w:beforeAutospacing="1" w:after="0" w:afterAutospacing="1"/>
        <w:ind w:left="1440" w:hanging="360"/>
      </w:pPr>
      <w:r>
        <w:t>Gather feedback from users to refine and improve the game before the final release.</w:t>
      </w:r>
    </w:p>
    <w:p w14:paraId="0EE3F665">
      <w:pPr>
        <w:pStyle w:val="11"/>
        <w:keepNext w:val="0"/>
        <w:keepLines w:val="0"/>
        <w:widowControl/>
        <w:suppressLineNumbers w:val="0"/>
        <w:ind w:left="720"/>
      </w:pPr>
      <w:r>
        <w:rPr>
          <w:rStyle w:val="12"/>
        </w:rPr>
        <w:t>Launch and Distribution:</w:t>
      </w:r>
    </w:p>
    <w:p w14:paraId="0B87A441">
      <w:pPr>
        <w:keepNext w:val="0"/>
        <w:keepLines w:val="0"/>
        <w:widowControl/>
        <w:numPr>
          <w:ilvl w:val="1"/>
          <w:numId w:val="4"/>
        </w:numPr>
        <w:suppressLineNumbers w:val="0"/>
        <w:tabs>
          <w:tab w:val="left" w:pos="1440"/>
        </w:tabs>
        <w:spacing w:before="0" w:beforeAutospacing="1" w:after="0" w:afterAutospacing="1"/>
        <w:ind w:left="1440" w:hanging="360"/>
      </w:pPr>
      <w:r>
        <w:t>Prepare the game for launch on popular mobile platforms such as iOS and Android.</w:t>
      </w:r>
    </w:p>
    <w:p w14:paraId="5C0F9FDB">
      <w:pPr>
        <w:keepNext w:val="0"/>
        <w:keepLines w:val="0"/>
        <w:widowControl/>
        <w:numPr>
          <w:ilvl w:val="1"/>
          <w:numId w:val="4"/>
        </w:numPr>
        <w:suppressLineNumbers w:val="0"/>
        <w:tabs>
          <w:tab w:val="left" w:pos="1440"/>
        </w:tabs>
        <w:spacing w:before="0" w:beforeAutospacing="1" w:after="0" w:afterAutospacing="1"/>
        <w:ind w:left="1440" w:hanging="360"/>
      </w:pPr>
      <w:r>
        <w:t>Develop a marketing strategy to promote the game and reach a wide audience.</w:t>
      </w:r>
    </w:p>
    <w:p w14:paraId="55161013">
      <w:pPr>
        <w:pStyle w:val="3"/>
        <w:keepNext w:val="0"/>
        <w:keepLines w:val="0"/>
        <w:widowControl/>
        <w:suppressLineNumbers w:val="0"/>
        <w:rPr>
          <w:rFonts w:hint="default" w:ascii="Cambria" w:hAnsi="Cambria" w:cs="Cambria"/>
          <w:sz w:val="28"/>
          <w:szCs w:val="28"/>
        </w:rPr>
      </w:pPr>
      <w:r>
        <w:rPr>
          <w:rFonts w:hint="default" w:ascii="Cambria" w:hAnsi="Cambria" w:cs="Cambria"/>
          <w:sz w:val="28"/>
          <w:szCs w:val="28"/>
          <w:lang w:val="en-US"/>
        </w:rPr>
        <w:t xml:space="preserve">1.4 </w:t>
      </w:r>
      <w:r>
        <w:rPr>
          <w:rFonts w:hint="default" w:ascii="Cambria" w:hAnsi="Cambria" w:cs="Cambria"/>
          <w:sz w:val="28"/>
          <w:szCs w:val="28"/>
        </w:rPr>
        <w:t>Impact and Significance of the Web Application to the Targeted Audience</w:t>
      </w:r>
    </w:p>
    <w:p w14:paraId="6D1FB988">
      <w:pPr>
        <w:pStyle w:val="11"/>
        <w:keepNext w:val="0"/>
        <w:keepLines w:val="0"/>
        <w:widowControl/>
        <w:suppressLineNumbers w:val="0"/>
      </w:pPr>
      <w:r>
        <w:t>The development of the "Mario Challenges" game holds significant potential to positively impact the targeted audience, which includes both casual gamers and long-time fans of the Mario franchise. The key impacts and significance of the web application are outlined below:</w:t>
      </w:r>
    </w:p>
    <w:p w14:paraId="7112EFAB">
      <w:pPr>
        <w:pStyle w:val="4"/>
        <w:keepNext w:val="0"/>
        <w:keepLines w:val="0"/>
        <w:widowControl/>
        <w:suppressLineNumbers w:val="0"/>
        <w:rPr>
          <w:rFonts w:hint="default" w:ascii="Cambria" w:hAnsi="Cambria" w:cs="Cambria"/>
          <w:sz w:val="24"/>
          <w:szCs w:val="24"/>
        </w:rPr>
      </w:pPr>
      <w:r>
        <w:rPr>
          <w:rFonts w:hint="default" w:ascii="Cambria" w:hAnsi="Cambria" w:cs="Cambria"/>
          <w:sz w:val="24"/>
          <w:szCs w:val="24"/>
        </w:rPr>
        <w:t xml:space="preserve">1. </w:t>
      </w:r>
      <w:r>
        <w:rPr>
          <w:rStyle w:val="12"/>
          <w:rFonts w:hint="default" w:ascii="Cambria" w:hAnsi="Cambria" w:cs="Cambria"/>
          <w:b/>
          <w:bCs/>
          <w:sz w:val="24"/>
          <w:szCs w:val="24"/>
        </w:rPr>
        <w:t>Enhanced Accessibility and Inclusion:</w:t>
      </w:r>
    </w:p>
    <w:p w14:paraId="7508FEE4">
      <w:pPr>
        <w:pStyle w:val="11"/>
        <w:keepNext w:val="0"/>
        <w:keepLines w:val="0"/>
        <w:widowControl/>
        <w:suppressLineNumbers w:val="0"/>
      </w:pPr>
      <w:r>
        <w:t>By simplifying the gameplay mechanics and optimizing the game for mobile devices, "Mario Challenges" makes the classic Mario experience accessible to a wider audience. This includes younger players, individuals who may find the original games too challenging, and those who prefer gaming on mobile platforms.</w:t>
      </w:r>
    </w:p>
    <w:p w14:paraId="0602BEDE">
      <w:pPr>
        <w:pStyle w:val="4"/>
        <w:keepNext w:val="0"/>
        <w:keepLines w:val="0"/>
        <w:widowControl/>
        <w:suppressLineNumbers w:val="0"/>
        <w:rPr>
          <w:rFonts w:hint="default" w:ascii="Cambria" w:hAnsi="Cambria" w:cs="Cambria"/>
          <w:sz w:val="24"/>
          <w:szCs w:val="24"/>
        </w:rPr>
      </w:pPr>
      <w:r>
        <w:rPr>
          <w:rFonts w:hint="default" w:ascii="Cambria" w:hAnsi="Cambria" w:cs="Cambria"/>
          <w:sz w:val="24"/>
          <w:szCs w:val="24"/>
        </w:rPr>
        <w:t xml:space="preserve">2. </w:t>
      </w:r>
      <w:r>
        <w:rPr>
          <w:rStyle w:val="12"/>
          <w:rFonts w:hint="default" w:ascii="Cambria" w:hAnsi="Cambria" w:cs="Cambria"/>
          <w:b/>
          <w:bCs/>
          <w:sz w:val="24"/>
          <w:szCs w:val="24"/>
        </w:rPr>
        <w:t>Nostalgia and Engagement:</w:t>
      </w:r>
    </w:p>
    <w:p w14:paraId="0AD766E8">
      <w:pPr>
        <w:pStyle w:val="11"/>
        <w:keepNext w:val="0"/>
        <w:keepLines w:val="0"/>
        <w:widowControl/>
        <w:suppressLineNumbers w:val="0"/>
      </w:pPr>
      <w:r>
        <w:t>For long-time fans of the Mario series, "Mario Challenges" offers a nostalgic experience that retains the charm and excitement of the original games. By incorporating familiar elements such as iconic characters, power-ups, and level designs, the game can re-engage former players and rekindle their love for the franchise.</w:t>
      </w:r>
    </w:p>
    <w:p w14:paraId="24FB58BB">
      <w:pPr>
        <w:pStyle w:val="4"/>
        <w:keepNext w:val="0"/>
        <w:keepLines w:val="0"/>
        <w:widowControl/>
        <w:suppressLineNumbers w:val="0"/>
        <w:rPr>
          <w:rFonts w:hint="default" w:ascii="Cambria" w:hAnsi="Cambria" w:cs="Cambria"/>
          <w:sz w:val="24"/>
          <w:szCs w:val="24"/>
        </w:rPr>
      </w:pPr>
      <w:r>
        <w:rPr>
          <w:rFonts w:hint="default" w:ascii="Cambria" w:hAnsi="Cambria" w:cs="Cambria"/>
          <w:sz w:val="24"/>
          <w:szCs w:val="24"/>
        </w:rPr>
        <w:t xml:space="preserve">3. </w:t>
      </w:r>
      <w:r>
        <w:rPr>
          <w:rStyle w:val="12"/>
          <w:rFonts w:hint="default" w:ascii="Cambria" w:hAnsi="Cambria" w:cs="Cambria"/>
          <w:b/>
          <w:bCs/>
          <w:sz w:val="24"/>
          <w:szCs w:val="24"/>
        </w:rPr>
        <w:t>Casual Gaming Experience:</w:t>
      </w:r>
    </w:p>
    <w:p w14:paraId="3746EA32">
      <w:pPr>
        <w:pStyle w:val="11"/>
        <w:keepNext w:val="0"/>
        <w:keepLines w:val="0"/>
        <w:widowControl/>
        <w:suppressLineNumbers w:val="0"/>
      </w:pPr>
      <w:r>
        <w:t>The game's design caters to casual gamers who seek quick and enjoyable gaming sessions. The simplified mechanics and intuitive interface allow players to easily pick up and play the game, making it an ideal choice for short breaks and on-the-go entertainment.</w:t>
      </w:r>
    </w:p>
    <w:p w14:paraId="577811D5">
      <w:pPr>
        <w:pStyle w:val="4"/>
        <w:keepNext w:val="0"/>
        <w:keepLines w:val="0"/>
        <w:widowControl/>
        <w:suppressLineNumbers w:val="0"/>
        <w:rPr>
          <w:rFonts w:hint="default" w:ascii="Cambria" w:hAnsi="Cambria" w:cs="Cambria"/>
          <w:sz w:val="24"/>
          <w:szCs w:val="24"/>
        </w:rPr>
      </w:pPr>
      <w:r>
        <w:rPr>
          <w:rFonts w:hint="default" w:ascii="Cambria" w:hAnsi="Cambria" w:cs="Cambria"/>
          <w:sz w:val="24"/>
          <w:szCs w:val="24"/>
        </w:rPr>
        <w:t xml:space="preserve">6. </w:t>
      </w:r>
      <w:r>
        <w:rPr>
          <w:rStyle w:val="12"/>
          <w:rFonts w:hint="default" w:ascii="Cambria" w:hAnsi="Cambria" w:cs="Cambria"/>
          <w:b/>
          <w:bCs/>
          <w:sz w:val="24"/>
          <w:szCs w:val="24"/>
        </w:rPr>
        <w:t>Community Building:</w:t>
      </w:r>
    </w:p>
    <w:p w14:paraId="2AB1A55A">
      <w:pPr>
        <w:pStyle w:val="11"/>
        <w:keepNext w:val="0"/>
        <w:keepLines w:val="0"/>
        <w:widowControl/>
        <w:suppressLineNumbers w:val="0"/>
      </w:pPr>
      <w:r>
        <w:t>The game can foster a sense of community among players by encouraging them to share their experiences, achievements, and tips. This can be further enhanced through social features and online forums where players can connect and interact.</w:t>
      </w:r>
    </w:p>
    <w:p w14:paraId="6C21E01C">
      <w:pPr>
        <w:rPr>
          <w:b/>
        </w:rPr>
      </w:pPr>
      <w:r>
        <w:rPr>
          <w:b/>
        </w:rPr>
        <w:br w:type="page"/>
      </w:r>
    </w:p>
    <w:p w14:paraId="02656BF9">
      <w:pPr>
        <w:pStyle w:val="2"/>
        <w:rPr>
          <w:b/>
          <w:bCs/>
          <w:color w:val="auto"/>
        </w:rPr>
      </w:pPr>
      <w:bookmarkStart w:id="1" w:name="_Toc168921914"/>
      <w:r>
        <w:rPr>
          <w:b/>
          <w:bCs/>
          <w:color w:val="auto"/>
        </w:rPr>
        <w:t>2.0</w:t>
      </w:r>
      <w:r>
        <w:rPr>
          <w:b/>
          <w:bCs/>
          <w:color w:val="auto"/>
        </w:rPr>
        <w:tab/>
      </w:r>
      <w:r>
        <w:rPr>
          <w:b/>
          <w:bCs/>
          <w:color w:val="auto"/>
        </w:rPr>
        <w:t>Related Mobile App</w:t>
      </w:r>
      <w:bookmarkEnd w:id="1"/>
    </w:p>
    <w:p w14:paraId="3F1B0243">
      <w:pPr>
        <w:pStyle w:val="11"/>
        <w:keepNext w:val="0"/>
        <w:keepLines w:val="0"/>
        <w:widowControl/>
        <w:suppressLineNumbers w:val="0"/>
      </w:pPr>
      <w:bookmarkStart w:id="2" w:name="_Toc168921915"/>
      <w:r>
        <w:t xml:space="preserve">In this report, we will examine two popular mobile applications, </w:t>
      </w:r>
      <w:r>
        <w:rPr>
          <w:rFonts w:hint="default"/>
          <w:lang w:val="en-US"/>
        </w:rPr>
        <w:t>Super Mario Run</w:t>
      </w:r>
      <w:r>
        <w:t xml:space="preserve"> and </w:t>
      </w:r>
      <w:r>
        <w:rPr>
          <w:rFonts w:hint="default"/>
          <w:lang w:val="en-US"/>
        </w:rPr>
        <w:t>Dino T-Rex</w:t>
      </w:r>
      <w:r>
        <w:t xml:space="preserve">, to understand their features, user interfaces, and interactivity. Both applications offer similar gameplay, but they approach design and user engagement differently. </w:t>
      </w:r>
      <w:r>
        <w:rPr>
          <w:rFonts w:hint="default"/>
          <w:lang w:val="en-US"/>
        </w:rPr>
        <w:t>Super Mario Run</w:t>
      </w:r>
      <w:r>
        <w:t xml:space="preserve"> features a superior interface with enhanced interactivity and impressive 3D animations, providing a more immersive user experience. In contrast, </w:t>
      </w:r>
      <w:r>
        <w:rPr>
          <w:rFonts w:hint="default"/>
          <w:lang w:val="en-US"/>
        </w:rPr>
        <w:t>Dino T-Rex</w:t>
      </w:r>
      <w:r>
        <w:t xml:space="preserve"> adopts a minimalist interface with simpler 2D animations, catering to users who prefer straightforward and easy-to-navigate designs.</w:t>
      </w:r>
    </w:p>
    <w:p w14:paraId="4ABC655C">
      <w:pPr>
        <w:pStyle w:val="11"/>
        <w:keepNext w:val="0"/>
        <w:keepLines w:val="0"/>
        <w:widowControl/>
        <w:suppressLineNumbers w:val="0"/>
      </w:pPr>
      <w:r>
        <w:t xml:space="preserve">The user interface of </w:t>
      </w:r>
      <w:r>
        <w:rPr>
          <w:rFonts w:hint="default"/>
          <w:lang w:val="en-US"/>
        </w:rPr>
        <w:t>Super Mario Run</w:t>
      </w:r>
      <w:r>
        <w:t xml:space="preserve"> is visually rich and engaging, making use of dynamic elements and smooth transitions that captivate users. </w:t>
      </w:r>
      <w:r>
        <w:rPr>
          <w:rFonts w:hint="default"/>
          <w:lang w:val="en-US"/>
        </w:rPr>
        <w:t>Dino T-Rex</w:t>
      </w:r>
      <w:r>
        <w:t xml:space="preserve">’s minimalist design, while less visually elaborate, ensures quick access to essential features with minimal distractions. When it comes to interactivity, </w:t>
      </w:r>
      <w:r>
        <w:rPr>
          <w:rFonts w:hint="default"/>
          <w:lang w:val="en-US"/>
        </w:rPr>
        <w:t>Super Mario Run</w:t>
      </w:r>
      <w:r>
        <w:t xml:space="preserve"> excels with responsive controls and engaging animations that enhance the overall gameplay experience. </w:t>
      </w:r>
      <w:r>
        <w:rPr>
          <w:rFonts w:hint="default"/>
          <w:lang w:val="en-US"/>
        </w:rPr>
        <w:t>Dino T-Rex</w:t>
      </w:r>
      <w:r>
        <w:t>, though more basic in its approach, offers a clean and efficient user interface that some users may find appealing for its simplicity.</w:t>
      </w:r>
    </w:p>
    <w:p w14:paraId="1501C8A4">
      <w:pPr>
        <w:pStyle w:val="11"/>
        <w:keepNext w:val="0"/>
        <w:keepLines w:val="0"/>
        <w:widowControl/>
        <w:suppressLineNumbers w:val="0"/>
      </w:pPr>
      <w:r>
        <w:t xml:space="preserve">This comparative analysis highlights how </w:t>
      </w:r>
      <w:r>
        <w:rPr>
          <w:rFonts w:hint="default"/>
          <w:lang w:val="en-US"/>
        </w:rPr>
        <w:t>Super Mario Run</w:t>
      </w:r>
      <w:r>
        <w:t xml:space="preserve">’s advanced interface and animations create a more interactive and visually appealing experience, whereas </w:t>
      </w:r>
      <w:r>
        <w:rPr>
          <w:rFonts w:hint="default"/>
          <w:lang w:val="en-US"/>
        </w:rPr>
        <w:t>Dino T-Rex</w:t>
      </w:r>
      <w:r>
        <w:t>’s minimalist design focuses on simplicity and ease of use, providing valuable insights for the development of new mobile applications.</w:t>
      </w:r>
    </w:p>
    <w:p w14:paraId="57A0EAA5">
      <w:pPr>
        <w:pStyle w:val="2"/>
        <w:rPr>
          <w:b/>
          <w:bCs/>
          <w:color w:val="auto"/>
        </w:rPr>
      </w:pPr>
      <w:r>
        <w:rPr>
          <w:b/>
          <w:bCs/>
          <w:color w:val="auto"/>
        </w:rPr>
        <w:t>3.0</w:t>
      </w:r>
      <w:r>
        <w:rPr>
          <w:b/>
          <w:bCs/>
          <w:color w:val="auto"/>
        </w:rPr>
        <w:tab/>
      </w:r>
      <w:r>
        <w:rPr>
          <w:b/>
          <w:bCs/>
          <w:color w:val="auto"/>
        </w:rPr>
        <w:t>Features of the App</w:t>
      </w:r>
      <w:bookmarkEnd w:id="2"/>
    </w:p>
    <w:p w14:paraId="6126E239">
      <w:pPr>
        <w:pStyle w:val="11"/>
        <w:keepNext w:val="0"/>
        <w:keepLines w:val="0"/>
        <w:widowControl/>
        <w:suppressLineNumbers w:val="0"/>
      </w:pPr>
      <w:bookmarkStart w:id="3" w:name="_Toc168921916"/>
      <w:r>
        <w:t>While the features of "Mario Challenges" are still being finalized, the game will typically include the following elements to enhance the user experience:</w:t>
      </w:r>
    </w:p>
    <w:p w14:paraId="426E3F5F">
      <w:pPr>
        <w:keepNext w:val="0"/>
        <w:keepLines w:val="0"/>
        <w:widowControl/>
        <w:numPr>
          <w:ilvl w:val="0"/>
          <w:numId w:val="5"/>
        </w:numPr>
        <w:suppressLineNumbers w:val="0"/>
        <w:spacing w:before="0" w:beforeAutospacing="1" w:after="0" w:afterAutospacing="1"/>
        <w:ind w:left="720" w:hanging="360"/>
      </w:pPr>
      <w:r>
        <w:rPr>
          <w:rStyle w:val="12"/>
        </w:rPr>
        <w:t>Challenging Levels:</w:t>
      </w:r>
      <w:r>
        <w:t xml:space="preserve"> A series of progressively difficult levels that test the player's platforming skills.</w:t>
      </w:r>
    </w:p>
    <w:p w14:paraId="37D44ECB">
      <w:pPr>
        <w:keepNext w:val="0"/>
        <w:keepLines w:val="0"/>
        <w:widowControl/>
        <w:numPr>
          <w:ilvl w:val="0"/>
          <w:numId w:val="5"/>
        </w:numPr>
        <w:suppressLineNumbers w:val="0"/>
        <w:spacing w:before="0" w:beforeAutospacing="1" w:after="0" w:afterAutospacing="1"/>
        <w:ind w:left="720" w:hanging="360"/>
      </w:pPr>
      <w:r>
        <w:rPr>
          <w:rStyle w:val="12"/>
        </w:rPr>
        <w:t>Power-Ups and Collectibles:</w:t>
      </w:r>
      <w:r>
        <w:t xml:space="preserve"> Classic Mario elements such as coins, mushrooms, and other power-ups that enhance gameplay.</w:t>
      </w:r>
    </w:p>
    <w:p w14:paraId="029DD7F1">
      <w:pPr>
        <w:keepNext w:val="0"/>
        <w:keepLines w:val="0"/>
        <w:widowControl/>
        <w:numPr>
          <w:ilvl w:val="0"/>
          <w:numId w:val="5"/>
        </w:numPr>
        <w:suppressLineNumbers w:val="0"/>
        <w:spacing w:before="0" w:beforeAutospacing="1" w:after="0" w:afterAutospacing="1"/>
        <w:ind w:left="720" w:hanging="360"/>
      </w:pPr>
      <w:r>
        <w:rPr>
          <w:rStyle w:val="12"/>
          <w:rFonts w:hint="default"/>
          <w:lang w:val="en-US"/>
        </w:rPr>
        <w:t>2</w:t>
      </w:r>
      <w:r>
        <w:rPr>
          <w:rStyle w:val="12"/>
        </w:rPr>
        <w:t>D Animations:</w:t>
      </w:r>
      <w:r>
        <w:t xml:space="preserve"> Engaging </w:t>
      </w:r>
      <w:r>
        <w:rPr>
          <w:rFonts w:hint="default"/>
          <w:lang w:val="en-US"/>
        </w:rPr>
        <w:t>2</w:t>
      </w:r>
      <w:r>
        <w:t>D animations that bring the</w:t>
      </w:r>
      <w:r>
        <w:rPr>
          <w:rFonts w:hint="default"/>
          <w:lang w:val="en-US"/>
        </w:rPr>
        <w:t xml:space="preserve"> nostalgic</w:t>
      </w:r>
      <w:r>
        <w:t xml:space="preserve"> experience</w:t>
      </w:r>
      <w:r>
        <w:rPr>
          <w:rFonts w:hint="default"/>
          <w:lang w:val="en-US"/>
        </w:rPr>
        <w:t xml:space="preserve"> for the user especially for the fandom</w:t>
      </w:r>
      <w:r>
        <w:t>.</w:t>
      </w:r>
    </w:p>
    <w:p w14:paraId="58BA9DA3">
      <w:pPr>
        <w:keepNext w:val="0"/>
        <w:keepLines w:val="0"/>
        <w:widowControl/>
        <w:numPr>
          <w:ilvl w:val="0"/>
          <w:numId w:val="5"/>
        </w:numPr>
        <w:suppressLineNumbers w:val="0"/>
        <w:spacing w:before="0" w:beforeAutospacing="1" w:after="0" w:afterAutospacing="1"/>
        <w:ind w:left="720" w:hanging="360"/>
      </w:pPr>
      <w:r>
        <w:rPr>
          <w:rStyle w:val="12"/>
        </w:rPr>
        <w:t>Intuitive Controls:</w:t>
      </w:r>
      <w:r>
        <w:t xml:space="preserve"> User-friendly controls optimized for mobile devices to ensure smooth and responsive gameplay.</w:t>
      </w:r>
    </w:p>
    <w:p w14:paraId="0D4BACE4">
      <w:pPr>
        <w:keepNext w:val="0"/>
        <w:keepLines w:val="0"/>
        <w:widowControl/>
        <w:numPr>
          <w:ilvl w:val="0"/>
          <w:numId w:val="5"/>
        </w:numPr>
        <w:suppressLineNumbers w:val="0"/>
        <w:spacing w:before="0" w:beforeAutospacing="1" w:after="0" w:afterAutospacing="1"/>
        <w:ind w:left="720" w:hanging="360"/>
      </w:pPr>
      <w:r>
        <w:rPr>
          <w:rStyle w:val="12"/>
        </w:rPr>
        <w:t>Leaderboards:</w:t>
      </w:r>
      <w:r>
        <w:t xml:space="preserve"> A system to track high scores and achievements, encouraging competition among players.</w:t>
      </w:r>
    </w:p>
    <w:p w14:paraId="6E63B175">
      <w:pPr>
        <w:keepNext w:val="0"/>
        <w:keepLines w:val="0"/>
        <w:widowControl/>
        <w:numPr>
          <w:ilvl w:val="0"/>
          <w:numId w:val="5"/>
        </w:numPr>
        <w:suppressLineNumbers w:val="0"/>
        <w:spacing w:before="0" w:beforeAutospacing="1" w:after="0" w:afterAutospacing="1"/>
        <w:ind w:left="720" w:hanging="360"/>
      </w:pPr>
      <w:r>
        <w:rPr>
          <w:rStyle w:val="12"/>
        </w:rPr>
        <w:t>Character Selection:</w:t>
      </w:r>
      <w:r>
        <w:t xml:space="preserve"> Options for players to choose and customize their favorite Mario characters.</w:t>
      </w:r>
    </w:p>
    <w:p w14:paraId="148D3E06">
      <w:pPr>
        <w:keepNext w:val="0"/>
        <w:keepLines w:val="0"/>
        <w:widowControl/>
        <w:numPr>
          <w:ilvl w:val="0"/>
          <w:numId w:val="5"/>
        </w:numPr>
        <w:suppressLineNumbers w:val="0"/>
        <w:spacing w:before="0" w:beforeAutospacing="1" w:after="0" w:afterAutospacing="1"/>
        <w:ind w:left="720" w:hanging="360"/>
      </w:pPr>
      <w:r>
        <w:rPr>
          <w:rStyle w:val="12"/>
        </w:rPr>
        <w:t>In-Game Tutorials:</w:t>
      </w:r>
      <w:r>
        <w:t xml:space="preserve"> Helpful tutorials and tips to guide new players through the basics of the game.</w:t>
      </w:r>
    </w:p>
    <w:p w14:paraId="5E4FD9EA">
      <w:pPr>
        <w:keepNext w:val="0"/>
        <w:keepLines w:val="0"/>
        <w:widowControl/>
        <w:numPr>
          <w:ilvl w:val="0"/>
          <w:numId w:val="5"/>
        </w:numPr>
        <w:suppressLineNumbers w:val="0"/>
        <w:spacing w:before="0" w:beforeAutospacing="1" w:after="0" w:afterAutospacing="1"/>
        <w:ind w:left="720" w:hanging="360"/>
      </w:pPr>
      <w:r>
        <w:rPr>
          <w:rStyle w:val="12"/>
        </w:rPr>
        <w:t>Regular Updates:</w:t>
      </w:r>
      <w:r>
        <w:t xml:space="preserve"> Continuous updates with new levels, challenges, and features to keep the game fresh and engaging.</w:t>
      </w:r>
    </w:p>
    <w:p w14:paraId="1876AE64">
      <w:pPr>
        <w:pStyle w:val="11"/>
        <w:keepNext w:val="0"/>
        <w:keepLines w:val="0"/>
        <w:widowControl/>
        <w:suppressLineNumbers w:val="0"/>
      </w:pPr>
      <w:r>
        <w:t>These features aim to provide a comprehensive and enjoyable gaming experience, ensuring that "Mario Challenges" appeals to both new and seasoned players.</w:t>
      </w:r>
    </w:p>
    <w:p w14:paraId="25926ABF">
      <w:r>
        <w:br w:type="page"/>
      </w:r>
    </w:p>
    <w:p w14:paraId="41C58202">
      <w:pPr>
        <w:pStyle w:val="2"/>
      </w:pPr>
      <w:r>
        <w:rPr>
          <w:b/>
          <w:bCs/>
          <w:color w:val="auto"/>
        </w:rPr>
        <w:t>4.0</w:t>
      </w:r>
      <w:r>
        <w:rPr>
          <w:b/>
          <w:bCs/>
          <w:color w:val="auto"/>
        </w:rPr>
        <w:tab/>
      </w:r>
      <w:r>
        <w:rPr>
          <w:b/>
          <w:bCs/>
          <w:color w:val="auto"/>
        </w:rPr>
        <w:t>Application Design / Storyboard</w:t>
      </w:r>
      <w:bookmarkEnd w:id="3"/>
    </w:p>
    <w:p w14:paraId="1ED8BE77">
      <w:r>
        <w:drawing>
          <wp:inline distT="0" distB="0" distL="114300" distR="114300">
            <wp:extent cx="1339850" cy="2696210"/>
            <wp:effectExtent l="0" t="0" r="127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1339850" cy="2696210"/>
                    </a:xfrm>
                    <a:prstGeom prst="rect">
                      <a:avLst/>
                    </a:prstGeom>
                    <a:noFill/>
                    <a:ln>
                      <a:noFill/>
                    </a:ln>
                  </pic:spPr>
                </pic:pic>
              </a:graphicData>
            </a:graphic>
          </wp:inline>
        </w:drawing>
      </w:r>
      <w:r>
        <w:rPr>
          <w:rFonts w:hint="default"/>
          <w:lang w:val="en-US"/>
        </w:rPr>
        <w:t xml:space="preserve">              </w:t>
      </w:r>
    </w:p>
    <w:p w14:paraId="67E712AE">
      <w:pPr>
        <w:rPr>
          <w:rFonts w:hint="default"/>
          <w:lang w:val="en-US"/>
        </w:rPr>
      </w:pPr>
      <w:r>
        <w:rPr>
          <w:rFonts w:hint="default"/>
          <w:lang w:val="en-US"/>
        </w:rPr>
        <w:t>FIRST PAGE : THE INTERFACE WILL HAVE THE BACKGROUND AND THE BUTTON TO START THE GAME</w:t>
      </w:r>
    </w:p>
    <w:p w14:paraId="1288FDD8">
      <w:r>
        <w:drawing>
          <wp:inline distT="0" distB="0" distL="114300" distR="114300">
            <wp:extent cx="1361440" cy="2748915"/>
            <wp:effectExtent l="0" t="0" r="1016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1361440" cy="2748915"/>
                    </a:xfrm>
                    <a:prstGeom prst="rect">
                      <a:avLst/>
                    </a:prstGeom>
                    <a:noFill/>
                    <a:ln>
                      <a:noFill/>
                    </a:ln>
                  </pic:spPr>
                </pic:pic>
              </a:graphicData>
            </a:graphic>
          </wp:inline>
        </w:drawing>
      </w:r>
    </w:p>
    <w:p w14:paraId="7B549858">
      <w:pPr>
        <w:rPr>
          <w:rFonts w:hint="default"/>
          <w:lang w:val="en-US"/>
        </w:rPr>
      </w:pPr>
      <w:r>
        <w:rPr>
          <w:rFonts w:hint="default"/>
          <w:lang w:val="en-US"/>
        </w:rPr>
        <w:t>SECOND PAGE : WILL DISPLAY THE INSTRUCTION AND HOW TO PLAY THE GAMES ,AND AT THE BUTTOM HAVE A BUTTON TO ENTER AND START THE GAMES.</w:t>
      </w:r>
    </w:p>
    <w:p w14:paraId="4E110CC6">
      <w:r>
        <w:drawing>
          <wp:inline distT="0" distB="0" distL="114300" distR="114300">
            <wp:extent cx="1541780" cy="3025140"/>
            <wp:effectExtent l="0" t="0" r="1270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1541780" cy="3025140"/>
                    </a:xfrm>
                    <a:prstGeom prst="rect">
                      <a:avLst/>
                    </a:prstGeom>
                    <a:noFill/>
                    <a:ln>
                      <a:noFill/>
                    </a:ln>
                  </pic:spPr>
                </pic:pic>
              </a:graphicData>
            </a:graphic>
          </wp:inline>
        </w:drawing>
      </w:r>
    </w:p>
    <w:p w14:paraId="5BE0E44D">
      <w:pPr>
        <w:rPr>
          <w:rFonts w:hint="default"/>
          <w:lang w:val="en-US"/>
        </w:rPr>
      </w:pPr>
      <w:r>
        <w:rPr>
          <w:rFonts w:hint="default"/>
          <w:lang w:val="en-US"/>
        </w:rPr>
        <w:t>THIRD PAGE : WILL DISPLAY THE IN-GAME WHICH IS HAVE THE MARIO THAT HAVE TO DODGE THE PRINCESS BY JUMP.</w:t>
      </w:r>
    </w:p>
    <w:p w14:paraId="62884DC9">
      <w:r>
        <w:drawing>
          <wp:inline distT="0" distB="0" distL="114300" distR="114300">
            <wp:extent cx="1518920" cy="2980055"/>
            <wp:effectExtent l="0" t="0" r="5080"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1518920" cy="2980055"/>
                    </a:xfrm>
                    <a:prstGeom prst="rect">
                      <a:avLst/>
                    </a:prstGeom>
                    <a:noFill/>
                    <a:ln>
                      <a:noFill/>
                    </a:ln>
                  </pic:spPr>
                </pic:pic>
              </a:graphicData>
            </a:graphic>
          </wp:inline>
        </w:drawing>
      </w:r>
    </w:p>
    <w:p w14:paraId="5A789508">
      <w:pPr>
        <w:rPr>
          <w:rFonts w:hint="default"/>
          <w:lang w:val="en-US"/>
        </w:rPr>
      </w:pPr>
      <w:r>
        <w:rPr>
          <w:rFonts w:hint="default"/>
          <w:lang w:val="en-US"/>
        </w:rPr>
        <w:t>FOURTH PAGE : THE OVERALL INTERFACES AND SITUATION OF THE GAMES WILL BE CHANGE DEPENDS ON THE SCORE. MORE HIGHER THE SCORES, THE SPEED OF THE PLATFORM WILL INCREASING AND IF IT ABOVE THE 50 THE BACKGROUND WILL TURN TO DARK RED.</w:t>
      </w:r>
    </w:p>
    <w:p w14:paraId="1E5CF204">
      <w:pPr>
        <w:jc w:val="center"/>
        <w:rPr>
          <w:rFonts w:asciiTheme="majorHAnsi" w:hAnsiTheme="majorHAnsi" w:eastAsiaTheme="majorEastAsia" w:cstheme="majorBidi"/>
          <w:b/>
          <w:bCs/>
          <w:color w:val="7D9263" w:themeColor="accent1" w:themeShade="BF"/>
          <w:sz w:val="32"/>
          <w:szCs w:val="32"/>
          <w:lang w:val="en-MY"/>
        </w:rPr>
      </w:pPr>
      <w:r>
        <w:rPr>
          <w:lang w:val="en-MY"/>
        </w:rPr>
        <w:t>Sample of storyboard design</w:t>
      </w:r>
    </w:p>
    <w:p w14:paraId="5ADB556A">
      <w:pPr>
        <w:pStyle w:val="2"/>
        <w:rPr>
          <w:b/>
          <w:bCs/>
          <w:color w:val="000000" w:themeColor="text1"/>
          <w:lang w:val="en-MY"/>
          <w14:textFill>
            <w14:solidFill>
              <w14:schemeClr w14:val="tx1"/>
            </w14:solidFill>
          </w14:textFill>
        </w:rPr>
      </w:pPr>
      <w:bookmarkStart w:id="4" w:name="_Toc168921917"/>
      <w:r>
        <w:rPr>
          <w:b/>
          <w:bCs/>
          <w:color w:val="000000" w:themeColor="text1"/>
          <w:lang w:val="en-MY"/>
          <w14:textFill>
            <w14:solidFill>
              <w14:schemeClr w14:val="tx1"/>
            </w14:solidFill>
          </w14:textFill>
        </w:rPr>
        <w:t xml:space="preserve">5.0 </w:t>
      </w:r>
      <w:r>
        <w:rPr>
          <w:b/>
          <w:bCs/>
          <w:color w:val="000000" w:themeColor="text1"/>
          <w:lang w:val="en-MY"/>
          <w14:textFill>
            <w14:solidFill>
              <w14:schemeClr w14:val="tx1"/>
            </w14:solidFill>
          </w14:textFill>
        </w:rPr>
        <w:tab/>
      </w:r>
      <w:r>
        <w:rPr>
          <w:b/>
          <w:bCs/>
          <w:color w:val="000000" w:themeColor="text1"/>
          <w:lang w:val="en-MY"/>
          <w14:textFill>
            <w14:solidFill>
              <w14:schemeClr w14:val="tx1"/>
            </w14:solidFill>
          </w14:textFill>
        </w:rPr>
        <w:t>App User Flow</w:t>
      </w:r>
      <w:bookmarkEnd w:id="4"/>
    </w:p>
    <w:p w14:paraId="2FC65FF1">
      <w:pPr>
        <w:rPr>
          <w:rFonts w:ascii="Arial" w:hAnsi="Arial" w:cs="Arial"/>
          <w:lang w:val="en-MY"/>
        </w:rPr>
      </w:pPr>
    </w:p>
    <w:p w14:paraId="1CD90B98">
      <w:pPr>
        <w:rPr>
          <w:rFonts w:ascii="Arial" w:hAnsi="Arial" w:cs="Arial"/>
          <w:lang w:val="en-MY"/>
        </w:rPr>
      </w:pPr>
      <w:r>
        <w:drawing>
          <wp:inline distT="0" distB="0" distL="114300" distR="114300">
            <wp:extent cx="4904105" cy="276542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4904105" cy="2765425"/>
                    </a:xfrm>
                    <a:prstGeom prst="rect">
                      <a:avLst/>
                    </a:prstGeom>
                    <a:noFill/>
                    <a:ln>
                      <a:noFill/>
                    </a:ln>
                  </pic:spPr>
                </pic:pic>
              </a:graphicData>
            </a:graphic>
          </wp:inline>
        </w:drawing>
      </w:r>
    </w:p>
    <w:p w14:paraId="5FCF02E6">
      <w:pPr>
        <w:pStyle w:val="2"/>
        <w:rPr>
          <w:color w:val="000000" w:themeColor="text1"/>
          <w14:textFill>
            <w14:solidFill>
              <w14:schemeClr w14:val="tx1"/>
            </w14:solidFill>
          </w14:textFill>
        </w:rPr>
      </w:pPr>
      <w:bookmarkStart w:id="5" w:name="_Toc168921918"/>
      <w:r>
        <w:rPr>
          <w:b/>
          <w:bCs/>
          <w:color w:val="000000" w:themeColor="text1"/>
          <w14:textFill>
            <w14:solidFill>
              <w14:schemeClr w14:val="tx1"/>
            </w14:solidFill>
          </w14:textFill>
        </w:rPr>
        <w:t>6.0</w:t>
      </w:r>
      <w:r>
        <w:rPr>
          <w:b/>
          <w:bCs/>
          <w:color w:val="000000" w:themeColor="text1"/>
          <w14:textFill>
            <w14:solidFill>
              <w14:schemeClr w14:val="tx1"/>
            </w14:solidFill>
          </w14:textFill>
        </w:rPr>
        <w:tab/>
      </w:r>
      <w:r>
        <w:rPr>
          <w:b/>
          <w:bCs/>
          <w:color w:val="000000" w:themeColor="text1"/>
          <w14:textFill>
            <w14:solidFill>
              <w14:schemeClr w14:val="tx1"/>
            </w14:solidFill>
          </w14:textFill>
        </w:rPr>
        <w:t>Project Timeline</w:t>
      </w:r>
      <w:bookmarkEnd w:id="5"/>
    </w:p>
    <w:p w14:paraId="557F64E0">
      <w:pPr>
        <w:rPr>
          <w:color w:val="C00000"/>
        </w:rPr>
      </w:pPr>
      <w:r>
        <w:drawing>
          <wp:inline distT="0" distB="0" distL="114300" distR="114300">
            <wp:extent cx="4305935" cy="3457575"/>
            <wp:effectExtent l="0" t="0" r="6985"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6"/>
                    <a:stretch>
                      <a:fillRect/>
                    </a:stretch>
                  </pic:blipFill>
                  <pic:spPr>
                    <a:xfrm>
                      <a:off x="0" y="0"/>
                      <a:ext cx="4305935" cy="3457575"/>
                    </a:xfrm>
                    <a:prstGeom prst="rect">
                      <a:avLst/>
                    </a:prstGeom>
                    <a:noFill/>
                    <a:ln>
                      <a:noFill/>
                    </a:ln>
                  </pic:spPr>
                </pic:pic>
              </a:graphicData>
            </a:graphic>
          </wp:inline>
        </w:drawing>
      </w:r>
    </w:p>
    <w:p w14:paraId="2D25F5D1"/>
    <w:p w14:paraId="4A70CD71">
      <w:r>
        <w:br w:type="page"/>
      </w:r>
    </w:p>
    <w:p w14:paraId="4253602B">
      <w:pPr>
        <w:pStyle w:val="2"/>
        <w:rPr>
          <w:b/>
          <w:bCs/>
          <w:color w:val="auto"/>
        </w:rPr>
      </w:pPr>
      <w:bookmarkStart w:id="6" w:name="_Toc168921919"/>
      <w:r>
        <w:rPr>
          <w:b/>
          <w:bCs/>
          <w:color w:val="auto"/>
        </w:rPr>
        <w:t>7.0</w:t>
      </w:r>
      <w:r>
        <w:rPr>
          <w:b/>
          <w:bCs/>
          <w:color w:val="auto"/>
        </w:rPr>
        <w:tab/>
      </w:r>
      <w:r>
        <w:rPr>
          <w:b/>
          <w:bCs/>
          <w:color w:val="auto"/>
        </w:rPr>
        <w:t>Conclusion</w:t>
      </w:r>
      <w:bookmarkEnd w:id="6"/>
    </w:p>
    <w:p w14:paraId="497603DD">
      <w:pPr>
        <w:pStyle w:val="4"/>
        <w:keepNext w:val="0"/>
        <w:keepLines w:val="0"/>
        <w:widowControl/>
        <w:suppressLineNumbers w:val="0"/>
        <w:rPr>
          <w:rFonts w:hint="default" w:ascii="Cambria" w:hAnsi="Cambria" w:cs="Cambria"/>
          <w:sz w:val="24"/>
          <w:szCs w:val="24"/>
        </w:rPr>
      </w:pPr>
      <w:bookmarkStart w:id="7" w:name="_Toc168921920"/>
      <w:r>
        <w:rPr>
          <w:rFonts w:hint="default" w:ascii="Cambria" w:hAnsi="Cambria" w:cs="Cambria"/>
          <w:sz w:val="24"/>
          <w:szCs w:val="24"/>
        </w:rPr>
        <w:t>Advantages of the Mobile App</w:t>
      </w:r>
    </w:p>
    <w:p w14:paraId="102292AD">
      <w:pPr>
        <w:keepNext w:val="0"/>
        <w:keepLines w:val="0"/>
        <w:widowControl/>
        <w:numPr>
          <w:ilvl w:val="0"/>
          <w:numId w:val="6"/>
        </w:numPr>
        <w:suppressLineNumbers w:val="0"/>
        <w:spacing w:before="0" w:beforeAutospacing="1" w:after="0" w:afterAutospacing="1"/>
        <w:ind w:left="720" w:hanging="360"/>
      </w:pPr>
      <w:r>
        <w:rPr>
          <w:rStyle w:val="12"/>
        </w:rPr>
        <w:t>Easy to Access:</w:t>
      </w:r>
      <w:r>
        <w:t xml:space="preserve"> Simplified gameplay and mobile-friendly design make it suitable for all players, including beginners.</w:t>
      </w:r>
    </w:p>
    <w:p w14:paraId="692FFC97">
      <w:pPr>
        <w:keepNext w:val="0"/>
        <w:keepLines w:val="0"/>
        <w:widowControl/>
        <w:numPr>
          <w:ilvl w:val="0"/>
          <w:numId w:val="6"/>
        </w:numPr>
        <w:suppressLineNumbers w:val="0"/>
        <w:spacing w:before="0" w:beforeAutospacing="1" w:after="0" w:afterAutospacing="1"/>
        <w:ind w:left="720" w:hanging="360"/>
      </w:pPr>
      <w:r>
        <w:rPr>
          <w:rStyle w:val="12"/>
        </w:rPr>
        <w:t>Nostalgic Appeal:</w:t>
      </w:r>
      <w:r>
        <w:t xml:space="preserve"> Keeps the charm of classic Mario games, attracting old fans.</w:t>
      </w:r>
    </w:p>
    <w:p w14:paraId="1202E30B">
      <w:pPr>
        <w:keepNext w:val="0"/>
        <w:keepLines w:val="0"/>
        <w:widowControl/>
        <w:numPr>
          <w:ilvl w:val="0"/>
          <w:numId w:val="6"/>
        </w:numPr>
        <w:suppressLineNumbers w:val="0"/>
        <w:spacing w:before="0" w:beforeAutospacing="1" w:after="0" w:afterAutospacing="1"/>
        <w:ind w:left="720" w:hanging="360"/>
      </w:pPr>
      <w:r>
        <w:rPr>
          <w:rStyle w:val="12"/>
        </w:rPr>
        <w:t>Fun Gameplay:</w:t>
      </w:r>
      <w:r>
        <w:t xml:space="preserve"> Features challenging levels, power-ups, and 3D animations for an enjoyable experience.</w:t>
      </w:r>
    </w:p>
    <w:p w14:paraId="0CAE75C5">
      <w:pPr>
        <w:keepNext w:val="0"/>
        <w:keepLines w:val="0"/>
        <w:widowControl/>
        <w:numPr>
          <w:ilvl w:val="0"/>
          <w:numId w:val="6"/>
        </w:numPr>
        <w:suppressLineNumbers w:val="0"/>
        <w:spacing w:before="0" w:beforeAutospacing="1" w:after="0" w:afterAutospacing="1"/>
        <w:ind w:left="720" w:hanging="360"/>
      </w:pPr>
      <w:r>
        <w:rPr>
          <w:rStyle w:val="12"/>
        </w:rPr>
        <w:t>User-Friendly:</w:t>
      </w:r>
      <w:r>
        <w:t xml:space="preserve"> Simple controls and a clear interface make it easy to use.</w:t>
      </w:r>
    </w:p>
    <w:p w14:paraId="2707F8DA">
      <w:pPr>
        <w:keepNext w:val="0"/>
        <w:keepLines w:val="0"/>
        <w:widowControl/>
        <w:numPr>
          <w:ilvl w:val="0"/>
          <w:numId w:val="6"/>
        </w:numPr>
        <w:suppressLineNumbers w:val="0"/>
        <w:spacing w:before="0" w:beforeAutospacing="1" w:after="0" w:afterAutospacing="1"/>
        <w:ind w:left="720" w:hanging="360"/>
      </w:pPr>
      <w:r>
        <w:rPr>
          <w:rStyle w:val="12"/>
        </w:rPr>
        <w:t>Social Features:</w:t>
      </w:r>
      <w:r>
        <w:t xml:space="preserve"> Leaderboards and sharing options create a sense of community.</w:t>
      </w:r>
    </w:p>
    <w:p w14:paraId="09B1C0BC">
      <w:pPr>
        <w:pStyle w:val="4"/>
        <w:keepNext w:val="0"/>
        <w:keepLines w:val="0"/>
        <w:widowControl/>
        <w:suppressLineNumbers w:val="0"/>
        <w:rPr>
          <w:rFonts w:hint="default" w:ascii="Cambria" w:hAnsi="Cambria" w:cs="Cambria"/>
          <w:sz w:val="24"/>
          <w:szCs w:val="24"/>
        </w:rPr>
      </w:pPr>
      <w:r>
        <w:rPr>
          <w:rFonts w:hint="default" w:ascii="Cambria" w:hAnsi="Cambria" w:cs="Cambria"/>
          <w:sz w:val="24"/>
          <w:szCs w:val="24"/>
        </w:rPr>
        <w:t>Project Outcomes</w:t>
      </w:r>
    </w:p>
    <w:p w14:paraId="641C9E6C">
      <w:pPr>
        <w:keepNext w:val="0"/>
        <w:keepLines w:val="0"/>
        <w:widowControl/>
        <w:numPr>
          <w:ilvl w:val="0"/>
          <w:numId w:val="7"/>
        </w:numPr>
        <w:suppressLineNumbers w:val="0"/>
        <w:spacing w:before="0" w:beforeAutospacing="1" w:after="0" w:afterAutospacing="1"/>
        <w:ind w:left="720" w:hanging="360"/>
      </w:pPr>
      <w:r>
        <w:rPr>
          <w:rStyle w:val="12"/>
        </w:rPr>
        <w:t>High-Quality Game:</w:t>
      </w:r>
      <w:r>
        <w:t xml:space="preserve"> A well-designed game that captures the fun of the original Mario series.</w:t>
      </w:r>
    </w:p>
    <w:p w14:paraId="7184A70B">
      <w:pPr>
        <w:keepNext w:val="0"/>
        <w:keepLines w:val="0"/>
        <w:widowControl/>
        <w:numPr>
          <w:ilvl w:val="0"/>
          <w:numId w:val="7"/>
        </w:numPr>
        <w:suppressLineNumbers w:val="0"/>
        <w:spacing w:before="0" w:beforeAutospacing="1" w:after="0" w:afterAutospacing="1"/>
        <w:ind w:left="720" w:hanging="360"/>
      </w:pPr>
      <w:r>
        <w:rPr>
          <w:rStyle w:val="12"/>
        </w:rPr>
        <w:t>Wide Audience Reach:</w:t>
      </w:r>
      <w:r>
        <w:t xml:space="preserve"> Appeals to various demographics, from casual gamers to Mario enthusiasts.</w:t>
      </w:r>
    </w:p>
    <w:p w14:paraId="35CC21FA">
      <w:pPr>
        <w:keepNext w:val="0"/>
        <w:keepLines w:val="0"/>
        <w:widowControl/>
        <w:numPr>
          <w:ilvl w:val="0"/>
          <w:numId w:val="7"/>
        </w:numPr>
        <w:suppressLineNumbers w:val="0"/>
        <w:spacing w:before="0" w:beforeAutospacing="1" w:after="0" w:afterAutospacing="1"/>
        <w:ind w:left="720" w:hanging="360"/>
      </w:pPr>
      <w:r>
        <w:rPr>
          <w:rStyle w:val="12"/>
        </w:rPr>
        <w:t>Regular Updates:</w:t>
      </w:r>
      <w:r>
        <w:t xml:space="preserve"> New content and improvements keep the game fresh and engaging.</w:t>
      </w:r>
    </w:p>
    <w:p w14:paraId="05795981">
      <w:pPr>
        <w:keepNext w:val="0"/>
        <w:keepLines w:val="0"/>
        <w:widowControl/>
        <w:numPr>
          <w:ilvl w:val="0"/>
          <w:numId w:val="7"/>
        </w:numPr>
        <w:suppressLineNumbers w:val="0"/>
        <w:spacing w:before="0" w:beforeAutospacing="1" w:after="0" w:afterAutospacing="1"/>
        <w:ind w:left="720" w:hanging="360"/>
      </w:pPr>
      <w:r>
        <w:rPr>
          <w:rStyle w:val="12"/>
        </w:rPr>
        <w:t>Positive Feedback:</w:t>
      </w:r>
      <w:r>
        <w:t xml:space="preserve"> User feedback helps refine the game to meet player expectations.</w:t>
      </w:r>
    </w:p>
    <w:p w14:paraId="20E503E5">
      <w:pPr>
        <w:pStyle w:val="4"/>
        <w:keepNext w:val="0"/>
        <w:keepLines w:val="0"/>
        <w:widowControl/>
        <w:suppressLineNumbers w:val="0"/>
        <w:rPr>
          <w:rFonts w:hint="default" w:ascii="Cambria" w:hAnsi="Cambria" w:cs="Cambria"/>
          <w:sz w:val="24"/>
          <w:szCs w:val="24"/>
        </w:rPr>
      </w:pPr>
      <w:r>
        <w:rPr>
          <w:rFonts w:hint="default" w:ascii="Cambria" w:hAnsi="Cambria" w:cs="Cambria"/>
          <w:sz w:val="24"/>
          <w:szCs w:val="24"/>
        </w:rPr>
        <w:t>Commercialization</w:t>
      </w:r>
    </w:p>
    <w:p w14:paraId="3893FA86">
      <w:pPr>
        <w:pStyle w:val="11"/>
        <w:keepNext w:val="0"/>
        <w:keepLines w:val="0"/>
        <w:widowControl/>
        <w:suppressLineNumbers w:val="0"/>
      </w:pPr>
      <w:r>
        <w:t>The app's broad appeal and engaging features make it attractive for commercialization. It can generate revenue through in-app purchases, ads, and premium content. The nostalgic elements and fun gameplay encourage user retention and word-of-mouth promotion, leading to long-term success and profitability.</w:t>
      </w:r>
    </w:p>
    <w:p w14:paraId="21B7CD91">
      <w:pPr>
        <w:pStyle w:val="2"/>
        <w:rPr>
          <w:rFonts w:hint="default"/>
          <w:lang w:val="en-US"/>
        </w:rPr>
      </w:pPr>
      <w:r>
        <w:rPr>
          <w:b/>
          <w:bCs/>
          <w:color w:val="auto"/>
        </w:rPr>
        <w:t>8.0</w:t>
      </w:r>
      <w:r>
        <w:rPr>
          <w:b/>
          <w:bCs/>
          <w:color w:val="auto"/>
        </w:rPr>
        <w:tab/>
      </w:r>
      <w:r>
        <w:rPr>
          <w:b/>
          <w:bCs/>
          <w:color w:val="auto"/>
        </w:rPr>
        <w:t>References</w:t>
      </w:r>
      <w:bookmarkEnd w:id="7"/>
    </w:p>
    <w:p w14:paraId="56F26940">
      <w:pPr>
        <w:numPr>
          <w:ilvl w:val="0"/>
          <w:numId w:val="0"/>
        </w:numPr>
        <w:ind w:leftChars="0"/>
        <w:jc w:val="left"/>
        <w:rPr>
          <w:rFonts w:hint="default"/>
          <w:b/>
          <w:bCs/>
          <w:sz w:val="24"/>
          <w:szCs w:val="24"/>
          <w:lang w:val="en-US"/>
        </w:rPr>
      </w:pPr>
      <w:r>
        <w:rPr>
          <w:rFonts w:hint="default"/>
          <w:b/>
          <w:bCs/>
          <w:sz w:val="24"/>
          <w:szCs w:val="24"/>
          <w:lang w:val="en-US"/>
        </w:rPr>
        <w:t>Mobile App Games :</w:t>
      </w:r>
    </w:p>
    <w:p w14:paraId="44168103">
      <w:pPr>
        <w:numPr>
          <w:ilvl w:val="0"/>
          <w:numId w:val="8"/>
        </w:numPr>
        <w:tabs>
          <w:tab w:val="clear" w:pos="420"/>
        </w:tabs>
        <w:ind w:left="420" w:leftChars="0" w:hanging="420" w:firstLineChars="0"/>
        <w:jc w:val="left"/>
        <w:rPr>
          <w:rFonts w:hint="default"/>
          <w:lang w:val="en-US"/>
        </w:rPr>
      </w:pPr>
      <w:r>
        <w:rPr>
          <w:rFonts w:hint="default"/>
          <w:lang w:val="en-US"/>
        </w:rPr>
        <w:t>Super Mario Run  Games</w:t>
      </w:r>
    </w:p>
    <w:p w14:paraId="57D40498">
      <w:pPr>
        <w:numPr>
          <w:ilvl w:val="0"/>
          <w:numId w:val="8"/>
        </w:numPr>
        <w:tabs>
          <w:tab w:val="clear" w:pos="420"/>
        </w:tabs>
        <w:ind w:left="420" w:leftChars="0" w:hanging="420" w:firstLineChars="0"/>
        <w:jc w:val="left"/>
        <w:rPr>
          <w:rFonts w:hint="default"/>
          <w:lang w:val="en-US"/>
        </w:rPr>
      </w:pPr>
      <w:r>
        <w:rPr>
          <w:rFonts w:hint="default"/>
          <w:lang w:val="en-US"/>
        </w:rPr>
        <w:t>Dino T-Rex Games</w:t>
      </w:r>
    </w:p>
    <w:p w14:paraId="1997F493">
      <w:pPr>
        <w:rPr>
          <w:rFonts w:hint="default"/>
          <w:b/>
          <w:bCs/>
          <w:sz w:val="24"/>
          <w:szCs w:val="24"/>
          <w:lang w:val="en-US"/>
        </w:rPr>
      </w:pPr>
      <w:r>
        <w:rPr>
          <w:rFonts w:hint="default"/>
          <w:b/>
          <w:bCs/>
          <w:sz w:val="24"/>
          <w:szCs w:val="24"/>
          <w:lang w:val="en-US"/>
        </w:rPr>
        <w:t>Website :</w:t>
      </w:r>
    </w:p>
    <w:p w14:paraId="188158B9">
      <w:pPr>
        <w:numPr>
          <w:ilvl w:val="0"/>
          <w:numId w:val="8"/>
        </w:numPr>
        <w:ind w:left="420" w:leftChars="0" w:hanging="420" w:firstLineChars="0"/>
        <w:rPr>
          <w:rFonts w:hint="default"/>
          <w:lang w:val="en-US"/>
        </w:rPr>
      </w:pPr>
      <w:r>
        <w:rPr>
          <w:rFonts w:hint="default"/>
          <w:lang w:val="en-US"/>
        </w:rPr>
        <w:t>MIT App Inventors 2</w:t>
      </w:r>
    </w:p>
    <w:p w14:paraId="79DB5F45">
      <w:pPr>
        <w:numPr>
          <w:ilvl w:val="0"/>
          <w:numId w:val="8"/>
        </w:numPr>
        <w:ind w:left="420" w:leftChars="0" w:hanging="420" w:firstLineChars="0"/>
      </w:pPr>
      <w:r>
        <w:rPr>
          <w:rFonts w:hint="default"/>
          <w:lang w:val="en-US"/>
        </w:rPr>
        <w:t>YouTube :  https://www.youtube.com/watch?v=gxPWJTsluTs&amp;t=284s</w:t>
      </w:r>
      <w:r>
        <w:br w:type="page"/>
      </w:r>
    </w:p>
    <w:p w14:paraId="4E141F2B"/>
    <w:p w14:paraId="04568451">
      <w:pPr>
        <w:jc w:val="center"/>
        <w:rPr>
          <w:rFonts w:ascii="Arial" w:hAnsi="Arial" w:cs="Arial"/>
          <w:b/>
          <w:bCs/>
          <w:sz w:val="28"/>
          <w:szCs w:val="28"/>
        </w:rPr>
      </w:pPr>
      <w:r>
        <w:rPr>
          <w:rFonts w:ascii="Arial" w:hAnsi="Arial" w:cs="Arial"/>
          <w:b/>
          <w:bCs/>
          <w:sz w:val="28"/>
          <w:szCs w:val="28"/>
        </w:rPr>
        <w:t>Rubrics Mobile App Report (5%)</w:t>
      </w:r>
    </w:p>
    <w:tbl>
      <w:tblPr>
        <w:tblStyle w:val="24"/>
        <w:tblW w:w="9776" w:type="dxa"/>
        <w:tblInd w:w="0" w:type="dxa"/>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Layout w:type="autofit"/>
        <w:tblCellMar>
          <w:top w:w="0" w:type="dxa"/>
          <w:left w:w="108" w:type="dxa"/>
          <w:bottom w:w="0" w:type="dxa"/>
          <w:right w:w="108" w:type="dxa"/>
        </w:tblCellMar>
      </w:tblPr>
      <w:tblGrid>
        <w:gridCol w:w="2472"/>
        <w:gridCol w:w="7304"/>
      </w:tblGrid>
      <w:tr w14:paraId="608D9571">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Ex>
        <w:trPr>
          <w:trHeight w:val="465" w:hRule="atLeast"/>
        </w:trPr>
        <w:tc>
          <w:tcPr>
            <w:tcW w:w="2472" w:type="dxa"/>
            <w:tcBorders>
              <w:bottom w:val="single" w:color="D99594" w:sz="12" w:space="0"/>
              <w:insideH w:val="single" w:sz="12" w:space="0"/>
            </w:tcBorders>
          </w:tcPr>
          <w:p w14:paraId="08E84C7F">
            <w:pPr>
              <w:spacing w:after="0" w:line="240" w:lineRule="auto"/>
              <w:jc w:val="center"/>
              <w:rPr>
                <w:rFonts w:ascii="Arial" w:hAnsi="Arial" w:eastAsia="Calibri" w:cs="Arial"/>
                <w:b/>
                <w:bCs/>
                <w:lang w:val="ms-MY"/>
              </w:rPr>
            </w:pPr>
            <w:r>
              <w:rPr>
                <w:rFonts w:ascii="Arial" w:hAnsi="Arial" w:eastAsia="Calibri" w:cs="Arial"/>
                <w:b/>
                <w:bCs/>
                <w:lang w:val="ms-MY"/>
              </w:rPr>
              <w:t>Student Name:</w:t>
            </w:r>
          </w:p>
        </w:tc>
        <w:tc>
          <w:tcPr>
            <w:tcW w:w="7304" w:type="dxa"/>
            <w:tcBorders>
              <w:bottom w:val="single" w:color="D99594" w:sz="12" w:space="0"/>
              <w:insideH w:val="single" w:sz="12" w:space="0"/>
            </w:tcBorders>
          </w:tcPr>
          <w:p w14:paraId="52CB6925">
            <w:pPr>
              <w:spacing w:after="0" w:line="240" w:lineRule="auto"/>
              <w:rPr>
                <w:rFonts w:hint="default" w:ascii="Arial" w:hAnsi="Arial" w:eastAsia="Calibri" w:cs="Arial"/>
                <w:b/>
                <w:bCs/>
                <w:lang w:val="en-US"/>
              </w:rPr>
            </w:pPr>
            <w:r>
              <w:rPr>
                <w:rFonts w:hint="default" w:ascii="Arial" w:hAnsi="Arial" w:eastAsia="Calibri" w:cs="Arial"/>
                <w:b/>
                <w:bCs/>
                <w:lang w:val="en-US"/>
              </w:rPr>
              <w:t>AMEEN AKEEF BIN MOHD ARIFF</w:t>
            </w:r>
          </w:p>
        </w:tc>
      </w:tr>
      <w:tr w14:paraId="11BBDD39">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Ex>
        <w:trPr>
          <w:trHeight w:val="465" w:hRule="atLeast"/>
        </w:trPr>
        <w:tc>
          <w:tcPr>
            <w:tcW w:w="2472" w:type="dxa"/>
          </w:tcPr>
          <w:p w14:paraId="32AB0A8F">
            <w:pPr>
              <w:spacing w:after="0" w:line="240" w:lineRule="auto"/>
              <w:jc w:val="center"/>
              <w:rPr>
                <w:rFonts w:ascii="Arial" w:hAnsi="Arial" w:eastAsia="Calibri" w:cs="Arial"/>
                <w:b/>
                <w:bCs/>
                <w:lang w:val="ms-MY"/>
              </w:rPr>
            </w:pPr>
            <w:r>
              <w:rPr>
                <w:rFonts w:ascii="Arial" w:hAnsi="Arial" w:eastAsia="Calibri" w:cs="Arial"/>
                <w:b/>
                <w:bCs/>
                <w:lang w:val="ms-MY"/>
              </w:rPr>
              <w:t>Matric Number:</w:t>
            </w:r>
          </w:p>
        </w:tc>
        <w:tc>
          <w:tcPr>
            <w:tcW w:w="7304" w:type="dxa"/>
          </w:tcPr>
          <w:p w14:paraId="66C0E91D">
            <w:pPr>
              <w:spacing w:after="0" w:line="240" w:lineRule="auto"/>
              <w:rPr>
                <w:rFonts w:hint="default" w:ascii="Arial" w:hAnsi="Arial" w:eastAsia="Calibri" w:cs="Arial"/>
                <w:lang w:val="en-US"/>
              </w:rPr>
            </w:pPr>
            <w:r>
              <w:rPr>
                <w:rFonts w:hint="default" w:ascii="Arial" w:hAnsi="Arial" w:eastAsia="Calibri" w:cs="Arial"/>
                <w:lang w:val="en-US"/>
              </w:rPr>
              <w:t>2022606008</w:t>
            </w:r>
          </w:p>
        </w:tc>
      </w:tr>
      <w:tr w14:paraId="747BE05D">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Ex>
        <w:trPr>
          <w:trHeight w:val="465" w:hRule="atLeast"/>
        </w:trPr>
        <w:tc>
          <w:tcPr>
            <w:tcW w:w="2472" w:type="dxa"/>
          </w:tcPr>
          <w:p w14:paraId="6F228575">
            <w:pPr>
              <w:spacing w:after="0" w:line="240" w:lineRule="auto"/>
              <w:jc w:val="center"/>
              <w:rPr>
                <w:rFonts w:ascii="Arial" w:hAnsi="Arial" w:eastAsia="Calibri" w:cs="Arial"/>
                <w:b/>
                <w:bCs/>
                <w:lang w:val="ms-MY"/>
              </w:rPr>
            </w:pPr>
            <w:r>
              <w:rPr>
                <w:rFonts w:ascii="Arial" w:hAnsi="Arial" w:eastAsia="Calibri" w:cs="Arial"/>
                <w:b/>
                <w:bCs/>
                <w:lang w:val="ms-MY"/>
              </w:rPr>
              <w:t>Project Title:</w:t>
            </w:r>
          </w:p>
        </w:tc>
        <w:tc>
          <w:tcPr>
            <w:tcW w:w="7304" w:type="dxa"/>
          </w:tcPr>
          <w:p w14:paraId="1A66CAB9">
            <w:pPr>
              <w:spacing w:after="0" w:line="240" w:lineRule="auto"/>
              <w:rPr>
                <w:rFonts w:hint="default" w:ascii="Arial" w:hAnsi="Arial" w:eastAsia="Calibri" w:cs="Arial"/>
                <w:lang w:val="en-US"/>
              </w:rPr>
            </w:pPr>
            <w:r>
              <w:rPr>
                <w:rFonts w:hint="default" w:ascii="Arial" w:hAnsi="Arial" w:eastAsia="Calibri" w:cs="Arial"/>
                <w:lang w:val="en-US"/>
              </w:rPr>
              <w:t>SUPER MARIO CHALLENGE</w:t>
            </w:r>
          </w:p>
        </w:tc>
      </w:tr>
    </w:tbl>
    <w:p w14:paraId="78CDC415">
      <w:pPr>
        <w:jc w:val="center"/>
        <w:rPr>
          <w:rFonts w:ascii="Arial" w:hAnsi="Arial" w:cs="Arial"/>
          <w:b/>
          <w:bCs/>
          <w:sz w:val="28"/>
          <w:szCs w:val="28"/>
        </w:rPr>
      </w:pPr>
    </w:p>
    <w:tbl>
      <w:tblPr>
        <w:tblStyle w:val="6"/>
        <w:tblW w:w="5468" w:type="pct"/>
        <w:tblInd w:w="0" w:type="dxa"/>
        <w:tblLayout w:type="autofit"/>
        <w:tblCellMar>
          <w:top w:w="0" w:type="dxa"/>
          <w:left w:w="108" w:type="dxa"/>
          <w:bottom w:w="0" w:type="dxa"/>
          <w:right w:w="108" w:type="dxa"/>
        </w:tblCellMar>
      </w:tblPr>
      <w:tblGrid>
        <w:gridCol w:w="494"/>
        <w:gridCol w:w="1623"/>
        <w:gridCol w:w="1602"/>
        <w:gridCol w:w="1521"/>
        <w:gridCol w:w="1521"/>
        <w:gridCol w:w="907"/>
        <w:gridCol w:w="1363"/>
        <w:gridCol w:w="1441"/>
      </w:tblGrid>
      <w:tr w14:paraId="7D279E05">
        <w:tblPrEx>
          <w:tblCellMar>
            <w:top w:w="0" w:type="dxa"/>
            <w:left w:w="108" w:type="dxa"/>
            <w:bottom w:w="0" w:type="dxa"/>
            <w:right w:w="108" w:type="dxa"/>
          </w:tblCellMar>
        </w:tblPrEx>
        <w:trPr>
          <w:trHeight w:val="315" w:hRule="atLeast"/>
        </w:trPr>
        <w:tc>
          <w:tcPr>
            <w:tcW w:w="236" w:type="pct"/>
            <w:tcBorders>
              <w:top w:val="single" w:color="000000" w:sz="8" w:space="0"/>
              <w:left w:val="single" w:color="000000" w:sz="8" w:space="0"/>
              <w:bottom w:val="single" w:color="000000" w:sz="8" w:space="0"/>
              <w:right w:val="single" w:color="000000" w:sz="8" w:space="0"/>
            </w:tcBorders>
            <w:shd w:val="clear" w:color="D9D9D9" w:fill="D9D9D9"/>
            <w:vAlign w:val="bottom"/>
          </w:tcPr>
          <w:p w14:paraId="784423EB">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No</w:t>
            </w:r>
          </w:p>
        </w:tc>
        <w:tc>
          <w:tcPr>
            <w:tcW w:w="775" w:type="pct"/>
            <w:tcBorders>
              <w:top w:val="single" w:color="000000" w:sz="8" w:space="0"/>
              <w:left w:val="nil"/>
              <w:bottom w:val="single" w:color="000000" w:sz="8" w:space="0"/>
              <w:right w:val="single" w:color="000000" w:sz="8" w:space="0"/>
            </w:tcBorders>
            <w:shd w:val="clear" w:color="D9D9D9" w:fill="D9D9D9"/>
            <w:vAlign w:val="center"/>
          </w:tcPr>
          <w:p w14:paraId="6922F7DD">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Tasks</w:t>
            </w:r>
          </w:p>
        </w:tc>
        <w:tc>
          <w:tcPr>
            <w:tcW w:w="765" w:type="pct"/>
            <w:tcBorders>
              <w:top w:val="single" w:color="000000" w:sz="8" w:space="0"/>
              <w:left w:val="nil"/>
              <w:bottom w:val="single" w:color="000000" w:sz="8" w:space="0"/>
              <w:right w:val="single" w:color="000000" w:sz="8" w:space="0"/>
            </w:tcBorders>
            <w:shd w:val="clear" w:color="D9D9D9" w:fill="D9D9D9"/>
            <w:noWrap/>
            <w:vAlign w:val="center"/>
          </w:tcPr>
          <w:p w14:paraId="7D8BBF1C">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0</w:t>
            </w:r>
          </w:p>
        </w:tc>
        <w:tc>
          <w:tcPr>
            <w:tcW w:w="726" w:type="pct"/>
            <w:tcBorders>
              <w:top w:val="single" w:color="000000" w:sz="8" w:space="0"/>
              <w:left w:val="nil"/>
              <w:bottom w:val="single" w:color="000000" w:sz="8" w:space="0"/>
              <w:right w:val="single" w:color="000000" w:sz="8" w:space="0"/>
            </w:tcBorders>
            <w:shd w:val="clear" w:color="D9D9D9" w:fill="D9D9D9"/>
            <w:noWrap/>
            <w:vAlign w:val="center"/>
          </w:tcPr>
          <w:p w14:paraId="752F8F9A">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1</w:t>
            </w:r>
          </w:p>
        </w:tc>
        <w:tc>
          <w:tcPr>
            <w:tcW w:w="726" w:type="pct"/>
            <w:tcBorders>
              <w:top w:val="single" w:color="000000" w:sz="8" w:space="0"/>
              <w:left w:val="nil"/>
              <w:bottom w:val="single" w:color="000000" w:sz="8" w:space="0"/>
              <w:right w:val="single" w:color="000000" w:sz="8" w:space="0"/>
            </w:tcBorders>
            <w:shd w:val="clear" w:color="D9D9D9" w:fill="D9D9D9"/>
            <w:noWrap/>
            <w:vAlign w:val="center"/>
          </w:tcPr>
          <w:p w14:paraId="3CA4FFA8">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2</w:t>
            </w:r>
          </w:p>
        </w:tc>
        <w:tc>
          <w:tcPr>
            <w:tcW w:w="432" w:type="pct"/>
            <w:tcBorders>
              <w:top w:val="single" w:color="000000" w:sz="8" w:space="0"/>
              <w:left w:val="nil"/>
              <w:bottom w:val="single" w:color="000000" w:sz="8" w:space="0"/>
              <w:right w:val="single" w:color="000000" w:sz="8" w:space="0"/>
            </w:tcBorders>
            <w:shd w:val="clear" w:color="D9D9D9" w:fill="D9D9D9"/>
            <w:noWrap/>
            <w:vAlign w:val="bottom"/>
          </w:tcPr>
          <w:p w14:paraId="20F09B7C">
            <w:pPr>
              <w:spacing w:after="0" w:line="240" w:lineRule="auto"/>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Weight</w:t>
            </w:r>
          </w:p>
        </w:tc>
        <w:tc>
          <w:tcPr>
            <w:tcW w:w="651" w:type="pct"/>
            <w:tcBorders>
              <w:top w:val="single" w:color="000000" w:sz="8" w:space="0"/>
              <w:left w:val="nil"/>
              <w:bottom w:val="single" w:color="000000" w:sz="8" w:space="0"/>
              <w:right w:val="single" w:color="000000" w:sz="8" w:space="0"/>
            </w:tcBorders>
            <w:shd w:val="clear" w:color="D9D9D9" w:fill="D9D9D9"/>
            <w:vAlign w:val="bottom"/>
          </w:tcPr>
          <w:p w14:paraId="4989BA84">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Scores earned (0-2)</w:t>
            </w:r>
          </w:p>
        </w:tc>
        <w:tc>
          <w:tcPr>
            <w:tcW w:w="688" w:type="pct"/>
            <w:tcBorders>
              <w:top w:val="single" w:color="000000" w:sz="8" w:space="0"/>
              <w:left w:val="nil"/>
              <w:bottom w:val="single" w:color="000000" w:sz="8" w:space="0"/>
              <w:right w:val="single" w:color="000000" w:sz="8" w:space="0"/>
            </w:tcBorders>
            <w:shd w:val="clear" w:color="D9D9D9" w:fill="D9D9D9"/>
            <w:noWrap/>
            <w:vAlign w:val="bottom"/>
          </w:tcPr>
          <w:p w14:paraId="43C524F5">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Total earned</w:t>
            </w:r>
          </w:p>
        </w:tc>
      </w:tr>
      <w:tr w14:paraId="2AA4D01C">
        <w:tblPrEx>
          <w:tblCellMar>
            <w:top w:w="0" w:type="dxa"/>
            <w:left w:w="108" w:type="dxa"/>
            <w:bottom w:w="0" w:type="dxa"/>
            <w:right w:w="108" w:type="dxa"/>
          </w:tblCellMar>
        </w:tblPrEx>
        <w:trPr>
          <w:trHeight w:val="315" w:hRule="atLeast"/>
        </w:trPr>
        <w:tc>
          <w:tcPr>
            <w:tcW w:w="236" w:type="pct"/>
            <w:tcBorders>
              <w:top w:val="nil"/>
              <w:left w:val="single" w:color="000000" w:sz="8" w:space="0"/>
              <w:bottom w:val="single" w:color="000000" w:sz="8" w:space="0"/>
              <w:right w:val="single" w:color="000000" w:sz="8" w:space="0"/>
            </w:tcBorders>
            <w:shd w:val="clear" w:color="auto" w:fill="auto"/>
            <w:vAlign w:val="bottom"/>
          </w:tcPr>
          <w:p w14:paraId="115043FD">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1</w:t>
            </w:r>
          </w:p>
          <w:p w14:paraId="5970074B">
            <w:pPr>
              <w:spacing w:after="0" w:line="240" w:lineRule="auto"/>
              <w:jc w:val="center"/>
              <w:rPr>
                <w:rFonts w:eastAsia="Times New Roman" w:cs="Arial" w:asciiTheme="majorHAnsi" w:hAnsiTheme="majorHAnsi"/>
                <w:color w:val="000000"/>
                <w:sz w:val="18"/>
                <w:szCs w:val="18"/>
              </w:rPr>
            </w:pPr>
          </w:p>
          <w:p w14:paraId="31F86283">
            <w:pPr>
              <w:spacing w:after="0" w:line="240" w:lineRule="auto"/>
              <w:jc w:val="center"/>
              <w:rPr>
                <w:rFonts w:eastAsia="Times New Roman" w:cs="Arial" w:asciiTheme="majorHAnsi" w:hAnsiTheme="majorHAnsi"/>
                <w:color w:val="000000"/>
                <w:sz w:val="18"/>
                <w:szCs w:val="18"/>
              </w:rPr>
            </w:pPr>
          </w:p>
          <w:p w14:paraId="019C595F">
            <w:pPr>
              <w:spacing w:after="0" w:line="240" w:lineRule="auto"/>
              <w:jc w:val="center"/>
              <w:rPr>
                <w:rFonts w:eastAsia="Times New Roman" w:cs="Arial" w:asciiTheme="majorHAnsi" w:hAnsiTheme="majorHAnsi"/>
                <w:color w:val="000000"/>
                <w:sz w:val="18"/>
                <w:szCs w:val="18"/>
              </w:rPr>
            </w:pPr>
          </w:p>
          <w:p w14:paraId="0B5F95EC">
            <w:pPr>
              <w:spacing w:after="0" w:line="240" w:lineRule="auto"/>
              <w:jc w:val="center"/>
              <w:rPr>
                <w:rFonts w:eastAsia="Times New Roman" w:cs="Arial" w:asciiTheme="majorHAnsi" w:hAnsiTheme="majorHAnsi"/>
                <w:color w:val="000000"/>
                <w:sz w:val="18"/>
                <w:szCs w:val="18"/>
              </w:rPr>
            </w:pPr>
          </w:p>
          <w:p w14:paraId="73E62FE8">
            <w:pPr>
              <w:spacing w:after="0" w:line="240" w:lineRule="auto"/>
              <w:jc w:val="center"/>
              <w:rPr>
                <w:rFonts w:eastAsia="Times New Roman" w:cs="Arial" w:asciiTheme="majorHAnsi" w:hAnsiTheme="majorHAnsi"/>
                <w:color w:val="000000"/>
                <w:sz w:val="18"/>
                <w:szCs w:val="18"/>
              </w:rPr>
            </w:pPr>
          </w:p>
        </w:tc>
        <w:tc>
          <w:tcPr>
            <w:tcW w:w="775" w:type="pct"/>
            <w:tcBorders>
              <w:top w:val="nil"/>
              <w:left w:val="nil"/>
              <w:bottom w:val="single" w:color="000000" w:sz="8" w:space="0"/>
              <w:right w:val="single" w:color="000000" w:sz="8" w:space="0"/>
            </w:tcBorders>
            <w:shd w:val="clear" w:color="auto" w:fill="auto"/>
            <w:vAlign w:val="center"/>
          </w:tcPr>
          <w:p w14:paraId="60C8CE7E">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Entrepreneurial Mind &amp; Opportunity </w:t>
            </w:r>
          </w:p>
        </w:tc>
        <w:tc>
          <w:tcPr>
            <w:tcW w:w="765" w:type="pct"/>
            <w:tcBorders>
              <w:top w:val="nil"/>
              <w:left w:val="nil"/>
              <w:bottom w:val="single" w:color="000000" w:sz="8" w:space="0"/>
              <w:right w:val="single" w:color="000000" w:sz="8" w:space="0"/>
            </w:tcBorders>
            <w:shd w:val="clear" w:color="auto" w:fill="auto"/>
            <w:vAlign w:val="center"/>
          </w:tcPr>
          <w:p w14:paraId="12A69151">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No entrepreneurial idea for value adding/solving user/customer needs. </w:t>
            </w:r>
          </w:p>
        </w:tc>
        <w:tc>
          <w:tcPr>
            <w:tcW w:w="726" w:type="pct"/>
            <w:tcBorders>
              <w:top w:val="nil"/>
              <w:left w:val="nil"/>
              <w:bottom w:val="single" w:color="000000" w:sz="8" w:space="0"/>
              <w:right w:val="single" w:color="000000" w:sz="8" w:space="0"/>
            </w:tcBorders>
            <w:shd w:val="clear" w:color="auto" w:fill="auto"/>
            <w:vAlign w:val="center"/>
          </w:tcPr>
          <w:p w14:paraId="1B21863A">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Business idea is clear but does not fulfill the realistic user/customer needs. </w:t>
            </w:r>
          </w:p>
        </w:tc>
        <w:tc>
          <w:tcPr>
            <w:tcW w:w="726" w:type="pct"/>
            <w:tcBorders>
              <w:top w:val="nil"/>
              <w:left w:val="nil"/>
              <w:bottom w:val="single" w:color="000000" w:sz="8" w:space="0"/>
              <w:right w:val="single" w:color="000000" w:sz="8" w:space="0"/>
            </w:tcBorders>
            <w:shd w:val="clear" w:color="auto" w:fill="auto"/>
            <w:vAlign w:val="center"/>
          </w:tcPr>
          <w:p w14:paraId="70272294">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Able to mobilize the idea to become opportunity according to the business strategy and fulfill the user/customer needs. </w:t>
            </w:r>
          </w:p>
        </w:tc>
        <w:tc>
          <w:tcPr>
            <w:tcW w:w="432" w:type="pct"/>
            <w:tcBorders>
              <w:top w:val="nil"/>
              <w:left w:val="nil"/>
              <w:bottom w:val="single" w:color="000000" w:sz="8" w:space="0"/>
              <w:right w:val="single" w:color="000000" w:sz="8" w:space="0"/>
            </w:tcBorders>
            <w:shd w:val="clear" w:color="auto" w:fill="auto"/>
            <w:noWrap/>
            <w:vAlign w:val="bottom"/>
          </w:tcPr>
          <w:p w14:paraId="4EBE73E8">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3</w:t>
            </w:r>
          </w:p>
          <w:p w14:paraId="4A15B2DA">
            <w:pPr>
              <w:spacing w:after="0" w:line="240" w:lineRule="auto"/>
              <w:jc w:val="center"/>
              <w:rPr>
                <w:rFonts w:eastAsia="Times New Roman" w:cs="Arial" w:asciiTheme="majorHAnsi" w:hAnsiTheme="majorHAnsi"/>
                <w:color w:val="000000"/>
                <w:sz w:val="18"/>
                <w:szCs w:val="18"/>
              </w:rPr>
            </w:pPr>
          </w:p>
          <w:p w14:paraId="3C8B5E21">
            <w:pPr>
              <w:spacing w:after="0" w:line="240" w:lineRule="auto"/>
              <w:jc w:val="center"/>
              <w:rPr>
                <w:rFonts w:eastAsia="Times New Roman" w:cs="Arial" w:asciiTheme="majorHAnsi" w:hAnsiTheme="majorHAnsi"/>
                <w:color w:val="000000"/>
                <w:sz w:val="18"/>
                <w:szCs w:val="18"/>
              </w:rPr>
            </w:pPr>
          </w:p>
          <w:p w14:paraId="221440A9">
            <w:pPr>
              <w:spacing w:after="0" w:line="240" w:lineRule="auto"/>
              <w:jc w:val="center"/>
              <w:rPr>
                <w:rFonts w:eastAsia="Times New Roman" w:cs="Arial" w:asciiTheme="majorHAnsi" w:hAnsiTheme="majorHAnsi"/>
                <w:color w:val="000000"/>
                <w:sz w:val="18"/>
                <w:szCs w:val="18"/>
              </w:rPr>
            </w:pPr>
          </w:p>
          <w:p w14:paraId="12536753">
            <w:pPr>
              <w:spacing w:after="0" w:line="240" w:lineRule="auto"/>
              <w:jc w:val="center"/>
              <w:rPr>
                <w:rFonts w:eastAsia="Times New Roman" w:cs="Arial" w:asciiTheme="majorHAnsi" w:hAnsiTheme="majorHAnsi"/>
                <w:color w:val="000000"/>
                <w:sz w:val="18"/>
                <w:szCs w:val="18"/>
              </w:rPr>
            </w:pPr>
          </w:p>
          <w:p w14:paraId="7F1EFB39">
            <w:pPr>
              <w:spacing w:after="0" w:line="240" w:lineRule="auto"/>
              <w:jc w:val="center"/>
              <w:rPr>
                <w:rFonts w:eastAsia="Times New Roman" w:cs="Arial" w:asciiTheme="majorHAnsi" w:hAnsiTheme="majorHAnsi"/>
                <w:color w:val="000000"/>
                <w:sz w:val="18"/>
                <w:szCs w:val="18"/>
              </w:rPr>
            </w:pPr>
          </w:p>
          <w:p w14:paraId="28667ADB">
            <w:pPr>
              <w:spacing w:after="0" w:line="240" w:lineRule="auto"/>
              <w:jc w:val="center"/>
              <w:rPr>
                <w:rFonts w:eastAsia="Times New Roman" w:cs="Arial" w:asciiTheme="majorHAnsi" w:hAnsiTheme="majorHAnsi"/>
                <w:color w:val="000000"/>
                <w:sz w:val="18"/>
                <w:szCs w:val="18"/>
              </w:rPr>
            </w:pPr>
          </w:p>
        </w:tc>
        <w:tc>
          <w:tcPr>
            <w:tcW w:w="651" w:type="pct"/>
            <w:tcBorders>
              <w:top w:val="nil"/>
              <w:left w:val="nil"/>
              <w:bottom w:val="single" w:color="000000" w:sz="8" w:space="0"/>
              <w:right w:val="single" w:color="000000" w:sz="8" w:space="0"/>
            </w:tcBorders>
            <w:shd w:val="clear" w:color="00FFFF" w:fill="00FFFF"/>
            <w:noWrap/>
            <w:vAlign w:val="bottom"/>
          </w:tcPr>
          <w:p w14:paraId="7E83FD65">
            <w:pPr>
              <w:spacing w:after="0" w:line="240" w:lineRule="auto"/>
              <w:jc w:val="center"/>
              <w:rPr>
                <w:rFonts w:eastAsia="Times New Roman" w:cs="Calibri" w:asciiTheme="majorHAnsi" w:hAnsiTheme="majorHAnsi"/>
                <w:color w:val="000000"/>
                <w:sz w:val="18"/>
                <w:szCs w:val="18"/>
              </w:rPr>
            </w:pPr>
          </w:p>
        </w:tc>
        <w:tc>
          <w:tcPr>
            <w:tcW w:w="688" w:type="pct"/>
            <w:tcBorders>
              <w:top w:val="nil"/>
              <w:left w:val="nil"/>
              <w:bottom w:val="single" w:color="000000" w:sz="8" w:space="0"/>
              <w:right w:val="single" w:color="000000" w:sz="8" w:space="0"/>
            </w:tcBorders>
            <w:shd w:val="clear" w:color="auto" w:fill="auto"/>
            <w:noWrap/>
            <w:vAlign w:val="bottom"/>
          </w:tcPr>
          <w:p w14:paraId="289D03BA">
            <w:pPr>
              <w:spacing w:after="0" w:line="240" w:lineRule="auto"/>
              <w:jc w:val="center"/>
              <w:rPr>
                <w:rFonts w:eastAsia="Times New Roman" w:cs="Arial" w:asciiTheme="majorHAnsi" w:hAnsiTheme="majorHAnsi"/>
                <w:color w:val="000000"/>
                <w:sz w:val="18"/>
                <w:szCs w:val="18"/>
              </w:rPr>
            </w:pPr>
          </w:p>
        </w:tc>
      </w:tr>
      <w:tr w14:paraId="712A3E0B">
        <w:tblPrEx>
          <w:tblCellMar>
            <w:top w:w="0" w:type="dxa"/>
            <w:left w:w="108" w:type="dxa"/>
            <w:bottom w:w="0" w:type="dxa"/>
            <w:right w:w="108" w:type="dxa"/>
          </w:tblCellMar>
        </w:tblPrEx>
        <w:trPr>
          <w:trHeight w:val="315" w:hRule="atLeast"/>
        </w:trPr>
        <w:tc>
          <w:tcPr>
            <w:tcW w:w="236" w:type="pct"/>
            <w:tcBorders>
              <w:top w:val="nil"/>
              <w:left w:val="single" w:color="000000" w:sz="8" w:space="0"/>
              <w:bottom w:val="single" w:color="000000" w:sz="8" w:space="0"/>
              <w:right w:val="single" w:color="000000" w:sz="8" w:space="0"/>
            </w:tcBorders>
            <w:shd w:val="clear" w:color="auto" w:fill="auto"/>
            <w:vAlign w:val="bottom"/>
          </w:tcPr>
          <w:p w14:paraId="4B48AED2">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2</w:t>
            </w:r>
          </w:p>
          <w:p w14:paraId="231DBFD6">
            <w:pPr>
              <w:spacing w:after="0" w:line="240" w:lineRule="auto"/>
              <w:jc w:val="center"/>
              <w:rPr>
                <w:rFonts w:eastAsia="Times New Roman" w:cs="Arial" w:asciiTheme="majorHAnsi" w:hAnsiTheme="majorHAnsi"/>
                <w:color w:val="000000"/>
                <w:sz w:val="18"/>
                <w:szCs w:val="18"/>
              </w:rPr>
            </w:pPr>
          </w:p>
          <w:p w14:paraId="2D3ECC9D">
            <w:pPr>
              <w:spacing w:after="0" w:line="240" w:lineRule="auto"/>
              <w:jc w:val="center"/>
              <w:rPr>
                <w:rFonts w:eastAsia="Times New Roman" w:cs="Arial" w:asciiTheme="majorHAnsi" w:hAnsiTheme="majorHAnsi"/>
                <w:color w:val="000000"/>
                <w:sz w:val="18"/>
                <w:szCs w:val="18"/>
              </w:rPr>
            </w:pPr>
          </w:p>
          <w:p w14:paraId="744A7226">
            <w:pPr>
              <w:spacing w:after="0" w:line="240" w:lineRule="auto"/>
              <w:jc w:val="center"/>
              <w:rPr>
                <w:rFonts w:eastAsia="Times New Roman" w:cs="Arial" w:asciiTheme="majorHAnsi" w:hAnsiTheme="majorHAnsi"/>
                <w:color w:val="000000"/>
                <w:sz w:val="18"/>
                <w:szCs w:val="18"/>
              </w:rPr>
            </w:pPr>
          </w:p>
          <w:p w14:paraId="0FD09E56">
            <w:pPr>
              <w:spacing w:after="0" w:line="240" w:lineRule="auto"/>
              <w:jc w:val="center"/>
              <w:rPr>
                <w:rFonts w:eastAsia="Times New Roman" w:cs="Arial" w:asciiTheme="majorHAnsi" w:hAnsiTheme="majorHAnsi"/>
                <w:color w:val="000000"/>
                <w:sz w:val="18"/>
                <w:szCs w:val="18"/>
              </w:rPr>
            </w:pPr>
          </w:p>
        </w:tc>
        <w:tc>
          <w:tcPr>
            <w:tcW w:w="775" w:type="pct"/>
            <w:tcBorders>
              <w:top w:val="nil"/>
              <w:left w:val="nil"/>
              <w:bottom w:val="single" w:color="000000" w:sz="8" w:space="0"/>
              <w:right w:val="single" w:color="000000" w:sz="8" w:space="0"/>
            </w:tcBorders>
            <w:shd w:val="clear" w:color="auto" w:fill="auto"/>
            <w:vAlign w:val="center"/>
          </w:tcPr>
          <w:p w14:paraId="51570CC0">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Project background</w:t>
            </w:r>
          </w:p>
        </w:tc>
        <w:tc>
          <w:tcPr>
            <w:tcW w:w="765" w:type="pct"/>
            <w:tcBorders>
              <w:top w:val="nil"/>
              <w:left w:val="nil"/>
              <w:bottom w:val="single" w:color="000000" w:sz="8" w:space="0"/>
              <w:right w:val="single" w:color="000000" w:sz="8" w:space="0"/>
            </w:tcBorders>
            <w:shd w:val="clear" w:color="auto" w:fill="auto"/>
            <w:vAlign w:val="center"/>
          </w:tcPr>
          <w:p w14:paraId="139114D8">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able to write ideas systematically and with limited clarity and accuracy</w:t>
            </w:r>
          </w:p>
        </w:tc>
        <w:tc>
          <w:tcPr>
            <w:tcW w:w="726" w:type="pct"/>
            <w:tcBorders>
              <w:top w:val="nil"/>
              <w:left w:val="nil"/>
              <w:bottom w:val="single" w:color="000000" w:sz="8" w:space="0"/>
              <w:right w:val="single" w:color="000000" w:sz="8" w:space="0"/>
            </w:tcBorders>
            <w:shd w:val="clear" w:color="auto" w:fill="auto"/>
            <w:vAlign w:val="center"/>
          </w:tcPr>
          <w:p w14:paraId="3FD955F2">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Able to write ideas systematically AND fairly clearly and accuracy</w:t>
            </w:r>
          </w:p>
        </w:tc>
        <w:tc>
          <w:tcPr>
            <w:tcW w:w="726" w:type="pct"/>
            <w:tcBorders>
              <w:top w:val="nil"/>
              <w:left w:val="nil"/>
              <w:bottom w:val="single" w:color="000000" w:sz="8" w:space="0"/>
              <w:right w:val="single" w:color="000000" w:sz="8" w:space="0"/>
            </w:tcBorders>
            <w:shd w:val="clear" w:color="auto" w:fill="auto"/>
            <w:vAlign w:val="center"/>
          </w:tcPr>
          <w:p w14:paraId="0FC2F697">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Able to write ideas systematically AND with excellent clarity and accuracy</w:t>
            </w:r>
          </w:p>
        </w:tc>
        <w:tc>
          <w:tcPr>
            <w:tcW w:w="432" w:type="pct"/>
            <w:tcBorders>
              <w:top w:val="nil"/>
              <w:left w:val="nil"/>
              <w:bottom w:val="single" w:color="000000" w:sz="8" w:space="0"/>
              <w:right w:val="single" w:color="000000" w:sz="8" w:space="0"/>
            </w:tcBorders>
            <w:shd w:val="clear" w:color="auto" w:fill="auto"/>
            <w:noWrap/>
            <w:vAlign w:val="bottom"/>
          </w:tcPr>
          <w:p w14:paraId="20DC970E">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5</w:t>
            </w:r>
          </w:p>
          <w:p w14:paraId="7366D1C2">
            <w:pPr>
              <w:spacing w:after="0" w:line="240" w:lineRule="auto"/>
              <w:jc w:val="center"/>
              <w:rPr>
                <w:rFonts w:eastAsia="Times New Roman" w:cs="Arial" w:asciiTheme="majorHAnsi" w:hAnsiTheme="majorHAnsi"/>
                <w:color w:val="000000"/>
                <w:sz w:val="18"/>
                <w:szCs w:val="18"/>
              </w:rPr>
            </w:pPr>
          </w:p>
          <w:p w14:paraId="29062046">
            <w:pPr>
              <w:spacing w:after="0" w:line="240" w:lineRule="auto"/>
              <w:jc w:val="center"/>
              <w:rPr>
                <w:rFonts w:eastAsia="Times New Roman" w:cs="Arial" w:asciiTheme="majorHAnsi" w:hAnsiTheme="majorHAnsi"/>
                <w:color w:val="000000"/>
                <w:sz w:val="18"/>
                <w:szCs w:val="18"/>
              </w:rPr>
            </w:pPr>
          </w:p>
          <w:p w14:paraId="0144ADC6">
            <w:pPr>
              <w:spacing w:after="0" w:line="240" w:lineRule="auto"/>
              <w:jc w:val="center"/>
              <w:rPr>
                <w:rFonts w:eastAsia="Times New Roman" w:cs="Arial" w:asciiTheme="majorHAnsi" w:hAnsiTheme="majorHAnsi"/>
                <w:color w:val="000000"/>
                <w:sz w:val="18"/>
                <w:szCs w:val="18"/>
              </w:rPr>
            </w:pPr>
          </w:p>
          <w:p w14:paraId="457AB1E2">
            <w:pPr>
              <w:spacing w:after="0" w:line="240" w:lineRule="auto"/>
              <w:jc w:val="center"/>
              <w:rPr>
                <w:rFonts w:eastAsia="Times New Roman" w:cs="Arial" w:asciiTheme="majorHAnsi" w:hAnsiTheme="majorHAnsi"/>
                <w:color w:val="000000"/>
                <w:sz w:val="18"/>
                <w:szCs w:val="18"/>
              </w:rPr>
            </w:pPr>
          </w:p>
        </w:tc>
        <w:tc>
          <w:tcPr>
            <w:tcW w:w="651" w:type="pct"/>
            <w:tcBorders>
              <w:top w:val="nil"/>
              <w:left w:val="nil"/>
              <w:bottom w:val="single" w:color="000000" w:sz="8" w:space="0"/>
              <w:right w:val="single" w:color="000000" w:sz="8" w:space="0"/>
            </w:tcBorders>
            <w:shd w:val="clear" w:color="00FFFF" w:fill="00FFFF"/>
            <w:noWrap/>
            <w:vAlign w:val="bottom"/>
          </w:tcPr>
          <w:p w14:paraId="0F06F954">
            <w:pPr>
              <w:spacing w:after="0" w:line="240" w:lineRule="auto"/>
              <w:jc w:val="center"/>
              <w:rPr>
                <w:rFonts w:eastAsia="Times New Roman" w:cs="Calibri" w:asciiTheme="majorHAnsi" w:hAnsiTheme="majorHAnsi"/>
                <w:color w:val="000000"/>
                <w:sz w:val="18"/>
                <w:szCs w:val="18"/>
              </w:rPr>
            </w:pPr>
          </w:p>
        </w:tc>
        <w:tc>
          <w:tcPr>
            <w:tcW w:w="688" w:type="pct"/>
            <w:tcBorders>
              <w:top w:val="nil"/>
              <w:left w:val="nil"/>
              <w:bottom w:val="single" w:color="000000" w:sz="8" w:space="0"/>
              <w:right w:val="single" w:color="000000" w:sz="8" w:space="0"/>
            </w:tcBorders>
            <w:shd w:val="clear" w:color="auto" w:fill="auto"/>
            <w:noWrap/>
            <w:vAlign w:val="bottom"/>
          </w:tcPr>
          <w:p w14:paraId="1997D745">
            <w:pPr>
              <w:spacing w:after="0" w:line="240" w:lineRule="auto"/>
              <w:jc w:val="center"/>
              <w:rPr>
                <w:rFonts w:eastAsia="Times New Roman" w:cs="Arial" w:asciiTheme="majorHAnsi" w:hAnsiTheme="majorHAnsi"/>
                <w:color w:val="000000"/>
                <w:sz w:val="18"/>
                <w:szCs w:val="18"/>
              </w:rPr>
            </w:pPr>
          </w:p>
        </w:tc>
      </w:tr>
      <w:tr w14:paraId="421FADF4">
        <w:tblPrEx>
          <w:tblCellMar>
            <w:top w:w="0" w:type="dxa"/>
            <w:left w:w="108" w:type="dxa"/>
            <w:bottom w:w="0" w:type="dxa"/>
            <w:right w:w="108" w:type="dxa"/>
          </w:tblCellMar>
        </w:tblPrEx>
        <w:trPr>
          <w:trHeight w:val="315" w:hRule="atLeast"/>
        </w:trPr>
        <w:tc>
          <w:tcPr>
            <w:tcW w:w="236" w:type="pct"/>
            <w:tcBorders>
              <w:top w:val="nil"/>
              <w:left w:val="single" w:color="000000" w:sz="8" w:space="0"/>
              <w:bottom w:val="single" w:color="000000" w:sz="8" w:space="0"/>
              <w:right w:val="single" w:color="000000" w:sz="8" w:space="0"/>
            </w:tcBorders>
            <w:shd w:val="clear" w:color="auto" w:fill="auto"/>
            <w:vAlign w:val="bottom"/>
          </w:tcPr>
          <w:p w14:paraId="07632730">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3</w:t>
            </w:r>
          </w:p>
          <w:p w14:paraId="7F003483">
            <w:pPr>
              <w:spacing w:after="0" w:line="240" w:lineRule="auto"/>
              <w:jc w:val="center"/>
              <w:rPr>
                <w:rFonts w:eastAsia="Times New Roman" w:cs="Arial" w:asciiTheme="majorHAnsi" w:hAnsiTheme="majorHAnsi"/>
                <w:color w:val="000000"/>
                <w:sz w:val="18"/>
                <w:szCs w:val="18"/>
              </w:rPr>
            </w:pPr>
          </w:p>
          <w:p w14:paraId="7C9B0CE0">
            <w:pPr>
              <w:spacing w:after="0" w:line="240" w:lineRule="auto"/>
              <w:jc w:val="center"/>
              <w:rPr>
                <w:rFonts w:eastAsia="Times New Roman" w:cs="Arial" w:asciiTheme="majorHAnsi" w:hAnsiTheme="majorHAnsi"/>
                <w:color w:val="000000"/>
                <w:sz w:val="18"/>
                <w:szCs w:val="18"/>
              </w:rPr>
            </w:pPr>
          </w:p>
        </w:tc>
        <w:tc>
          <w:tcPr>
            <w:tcW w:w="775" w:type="pct"/>
            <w:tcBorders>
              <w:top w:val="nil"/>
              <w:left w:val="nil"/>
              <w:bottom w:val="single" w:color="000000" w:sz="8" w:space="0"/>
              <w:right w:val="single" w:color="000000" w:sz="8" w:space="0"/>
            </w:tcBorders>
            <w:shd w:val="clear" w:color="auto" w:fill="auto"/>
            <w:vAlign w:val="center"/>
          </w:tcPr>
          <w:p w14:paraId="6349E855">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Mobile app features</w:t>
            </w:r>
          </w:p>
        </w:tc>
        <w:tc>
          <w:tcPr>
            <w:tcW w:w="765" w:type="pct"/>
            <w:tcBorders>
              <w:top w:val="nil"/>
              <w:left w:val="nil"/>
              <w:bottom w:val="single" w:color="000000" w:sz="8" w:space="0"/>
              <w:right w:val="single" w:color="000000" w:sz="8" w:space="0"/>
            </w:tcBorders>
            <w:shd w:val="clear" w:color="auto" w:fill="auto"/>
            <w:vAlign w:val="center"/>
          </w:tcPr>
          <w:p w14:paraId="2562E191">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achievable or below expectation.</w:t>
            </w:r>
          </w:p>
        </w:tc>
        <w:tc>
          <w:tcPr>
            <w:tcW w:w="726" w:type="pct"/>
            <w:tcBorders>
              <w:top w:val="nil"/>
              <w:left w:val="nil"/>
              <w:bottom w:val="single" w:color="000000" w:sz="8" w:space="0"/>
              <w:right w:val="single" w:color="000000" w:sz="8" w:space="0"/>
            </w:tcBorders>
            <w:shd w:val="clear" w:color="auto" w:fill="auto"/>
            <w:vAlign w:val="center"/>
          </w:tcPr>
          <w:p w14:paraId="5D74459A">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but level of complexity is below expectation.</w:t>
            </w:r>
          </w:p>
        </w:tc>
        <w:tc>
          <w:tcPr>
            <w:tcW w:w="726" w:type="pct"/>
            <w:tcBorders>
              <w:top w:val="nil"/>
              <w:left w:val="nil"/>
              <w:bottom w:val="single" w:color="000000" w:sz="8" w:space="0"/>
              <w:right w:val="single" w:color="000000" w:sz="8" w:space="0"/>
            </w:tcBorders>
            <w:shd w:val="clear" w:color="auto" w:fill="auto"/>
            <w:vAlign w:val="center"/>
          </w:tcPr>
          <w:p w14:paraId="509EFB30">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and acceptable level of complexity.</w:t>
            </w:r>
          </w:p>
        </w:tc>
        <w:tc>
          <w:tcPr>
            <w:tcW w:w="432" w:type="pct"/>
            <w:tcBorders>
              <w:top w:val="nil"/>
              <w:left w:val="nil"/>
              <w:bottom w:val="single" w:color="000000" w:sz="8" w:space="0"/>
              <w:right w:val="single" w:color="000000" w:sz="8" w:space="0"/>
            </w:tcBorders>
            <w:shd w:val="clear" w:color="auto" w:fill="auto"/>
            <w:noWrap/>
            <w:vAlign w:val="bottom"/>
          </w:tcPr>
          <w:p w14:paraId="08B005ED">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5</w:t>
            </w:r>
          </w:p>
          <w:p w14:paraId="7AA4AC5E">
            <w:pPr>
              <w:spacing w:after="0" w:line="240" w:lineRule="auto"/>
              <w:jc w:val="center"/>
              <w:rPr>
                <w:rFonts w:eastAsia="Times New Roman" w:cs="Arial" w:asciiTheme="majorHAnsi" w:hAnsiTheme="majorHAnsi"/>
                <w:color w:val="000000"/>
                <w:sz w:val="18"/>
                <w:szCs w:val="18"/>
              </w:rPr>
            </w:pPr>
          </w:p>
          <w:p w14:paraId="22BEB7B5">
            <w:pPr>
              <w:spacing w:after="0" w:line="240" w:lineRule="auto"/>
              <w:jc w:val="center"/>
              <w:rPr>
                <w:rFonts w:eastAsia="Times New Roman" w:cs="Arial" w:asciiTheme="majorHAnsi" w:hAnsiTheme="majorHAnsi"/>
                <w:color w:val="000000"/>
                <w:sz w:val="18"/>
                <w:szCs w:val="18"/>
              </w:rPr>
            </w:pPr>
          </w:p>
          <w:p w14:paraId="7E173CE5">
            <w:pPr>
              <w:spacing w:after="0" w:line="240" w:lineRule="auto"/>
              <w:rPr>
                <w:rFonts w:eastAsia="Times New Roman" w:cs="Arial" w:asciiTheme="majorHAnsi" w:hAnsiTheme="majorHAnsi"/>
                <w:color w:val="000000"/>
                <w:sz w:val="18"/>
                <w:szCs w:val="18"/>
              </w:rPr>
            </w:pPr>
          </w:p>
        </w:tc>
        <w:tc>
          <w:tcPr>
            <w:tcW w:w="651" w:type="pct"/>
            <w:tcBorders>
              <w:top w:val="nil"/>
              <w:left w:val="nil"/>
              <w:bottom w:val="single" w:color="000000" w:sz="8" w:space="0"/>
              <w:right w:val="single" w:color="000000" w:sz="8" w:space="0"/>
            </w:tcBorders>
            <w:shd w:val="clear" w:color="00FFFF" w:fill="00FFFF"/>
            <w:noWrap/>
            <w:vAlign w:val="bottom"/>
          </w:tcPr>
          <w:p w14:paraId="5C8822F0">
            <w:pPr>
              <w:spacing w:after="0" w:line="240" w:lineRule="auto"/>
              <w:jc w:val="center"/>
              <w:rPr>
                <w:rFonts w:eastAsia="Times New Roman" w:cs="Calibri" w:asciiTheme="majorHAnsi" w:hAnsiTheme="majorHAnsi"/>
                <w:color w:val="000000"/>
                <w:sz w:val="18"/>
                <w:szCs w:val="18"/>
              </w:rPr>
            </w:pPr>
          </w:p>
        </w:tc>
        <w:tc>
          <w:tcPr>
            <w:tcW w:w="688" w:type="pct"/>
            <w:tcBorders>
              <w:top w:val="nil"/>
              <w:left w:val="nil"/>
              <w:bottom w:val="single" w:color="000000" w:sz="8" w:space="0"/>
              <w:right w:val="single" w:color="000000" w:sz="8" w:space="0"/>
            </w:tcBorders>
            <w:shd w:val="clear" w:color="auto" w:fill="auto"/>
            <w:noWrap/>
            <w:vAlign w:val="bottom"/>
          </w:tcPr>
          <w:p w14:paraId="6DB133DE">
            <w:pPr>
              <w:spacing w:after="0" w:line="240" w:lineRule="auto"/>
              <w:jc w:val="center"/>
              <w:rPr>
                <w:rFonts w:eastAsia="Times New Roman" w:cs="Arial" w:asciiTheme="majorHAnsi" w:hAnsiTheme="majorHAnsi"/>
                <w:color w:val="000000"/>
                <w:sz w:val="18"/>
                <w:szCs w:val="18"/>
              </w:rPr>
            </w:pPr>
          </w:p>
        </w:tc>
      </w:tr>
      <w:tr w14:paraId="168B56AE">
        <w:tblPrEx>
          <w:tblCellMar>
            <w:top w:w="0" w:type="dxa"/>
            <w:left w:w="108" w:type="dxa"/>
            <w:bottom w:w="0" w:type="dxa"/>
            <w:right w:w="108" w:type="dxa"/>
          </w:tblCellMar>
        </w:tblPrEx>
        <w:trPr>
          <w:trHeight w:val="315" w:hRule="atLeast"/>
        </w:trPr>
        <w:tc>
          <w:tcPr>
            <w:tcW w:w="236" w:type="pct"/>
            <w:tcBorders>
              <w:top w:val="nil"/>
              <w:left w:val="single" w:color="000000" w:sz="8" w:space="0"/>
              <w:bottom w:val="single" w:color="000000" w:sz="8" w:space="0"/>
              <w:right w:val="single" w:color="000000" w:sz="8" w:space="0"/>
            </w:tcBorders>
            <w:shd w:val="clear" w:color="auto" w:fill="auto"/>
            <w:vAlign w:val="bottom"/>
          </w:tcPr>
          <w:p w14:paraId="77984412">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4</w:t>
            </w:r>
          </w:p>
          <w:p w14:paraId="4F9D491E">
            <w:pPr>
              <w:spacing w:after="0" w:line="240" w:lineRule="auto"/>
              <w:jc w:val="center"/>
              <w:rPr>
                <w:rFonts w:eastAsia="Times New Roman" w:cs="Arial" w:asciiTheme="majorHAnsi" w:hAnsiTheme="majorHAnsi"/>
                <w:color w:val="000000"/>
                <w:sz w:val="18"/>
                <w:szCs w:val="18"/>
              </w:rPr>
            </w:pPr>
          </w:p>
          <w:p w14:paraId="54614F78">
            <w:pPr>
              <w:spacing w:after="0" w:line="240" w:lineRule="auto"/>
              <w:jc w:val="center"/>
              <w:rPr>
                <w:rFonts w:eastAsia="Times New Roman" w:cs="Arial" w:asciiTheme="majorHAnsi" w:hAnsiTheme="majorHAnsi"/>
                <w:color w:val="000000"/>
                <w:sz w:val="18"/>
                <w:szCs w:val="18"/>
              </w:rPr>
            </w:pPr>
          </w:p>
        </w:tc>
        <w:tc>
          <w:tcPr>
            <w:tcW w:w="775" w:type="pct"/>
            <w:tcBorders>
              <w:top w:val="nil"/>
              <w:left w:val="nil"/>
              <w:bottom w:val="single" w:color="000000" w:sz="8" w:space="0"/>
              <w:right w:val="single" w:color="000000" w:sz="8" w:space="0"/>
            </w:tcBorders>
            <w:shd w:val="clear" w:color="auto" w:fill="auto"/>
            <w:vAlign w:val="center"/>
          </w:tcPr>
          <w:p w14:paraId="343282AA">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Functional Design</w:t>
            </w:r>
            <w:r>
              <w:rPr>
                <w:rFonts w:eastAsia="Times New Roman" w:cs="Arial" w:asciiTheme="majorHAnsi" w:hAnsiTheme="majorHAnsi"/>
                <w:color w:val="000000"/>
                <w:sz w:val="18"/>
                <w:szCs w:val="18"/>
              </w:rPr>
              <w:br w:type="textWrapping"/>
            </w:r>
            <w:r>
              <w:rPr>
                <w:rFonts w:eastAsia="Times New Roman" w:cs="Arial" w:asciiTheme="majorHAnsi" w:hAnsiTheme="majorHAnsi"/>
                <w:color w:val="000000"/>
                <w:sz w:val="18"/>
                <w:szCs w:val="18"/>
              </w:rPr>
              <w:t>-app flow</w:t>
            </w:r>
          </w:p>
        </w:tc>
        <w:tc>
          <w:tcPr>
            <w:tcW w:w="765" w:type="pct"/>
            <w:tcBorders>
              <w:top w:val="nil"/>
              <w:left w:val="nil"/>
              <w:bottom w:val="single" w:color="000000" w:sz="8" w:space="0"/>
              <w:right w:val="single" w:color="000000" w:sz="8" w:space="0"/>
            </w:tcBorders>
            <w:shd w:val="clear" w:color="auto" w:fill="auto"/>
            <w:vAlign w:val="center"/>
          </w:tcPr>
          <w:p w14:paraId="10CB85F5">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achievable or below expectation.</w:t>
            </w:r>
          </w:p>
        </w:tc>
        <w:tc>
          <w:tcPr>
            <w:tcW w:w="726" w:type="pct"/>
            <w:tcBorders>
              <w:top w:val="nil"/>
              <w:left w:val="nil"/>
              <w:bottom w:val="single" w:color="000000" w:sz="8" w:space="0"/>
              <w:right w:val="single" w:color="000000" w:sz="8" w:space="0"/>
            </w:tcBorders>
            <w:shd w:val="clear" w:color="auto" w:fill="auto"/>
            <w:vAlign w:val="center"/>
          </w:tcPr>
          <w:p w14:paraId="6ADEC571">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but level of complexity is below expectation.</w:t>
            </w:r>
          </w:p>
        </w:tc>
        <w:tc>
          <w:tcPr>
            <w:tcW w:w="726" w:type="pct"/>
            <w:tcBorders>
              <w:top w:val="nil"/>
              <w:left w:val="nil"/>
              <w:bottom w:val="single" w:color="000000" w:sz="8" w:space="0"/>
              <w:right w:val="single" w:color="000000" w:sz="8" w:space="0"/>
            </w:tcBorders>
            <w:shd w:val="clear" w:color="auto" w:fill="auto"/>
            <w:vAlign w:val="center"/>
          </w:tcPr>
          <w:p w14:paraId="7F497E27">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and acceptable level of complexity.</w:t>
            </w:r>
          </w:p>
        </w:tc>
        <w:tc>
          <w:tcPr>
            <w:tcW w:w="432" w:type="pct"/>
            <w:tcBorders>
              <w:top w:val="nil"/>
              <w:left w:val="nil"/>
              <w:bottom w:val="single" w:color="000000" w:sz="8" w:space="0"/>
              <w:right w:val="single" w:color="000000" w:sz="8" w:space="0"/>
            </w:tcBorders>
            <w:shd w:val="clear" w:color="auto" w:fill="auto"/>
            <w:noWrap/>
            <w:vAlign w:val="bottom"/>
          </w:tcPr>
          <w:p w14:paraId="76B60B1B">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4</w:t>
            </w:r>
          </w:p>
          <w:p w14:paraId="2EB0A114">
            <w:pPr>
              <w:spacing w:after="0" w:line="240" w:lineRule="auto"/>
              <w:jc w:val="center"/>
              <w:rPr>
                <w:rFonts w:eastAsia="Times New Roman" w:cs="Arial" w:asciiTheme="majorHAnsi" w:hAnsiTheme="majorHAnsi"/>
                <w:color w:val="000000"/>
                <w:sz w:val="18"/>
                <w:szCs w:val="18"/>
              </w:rPr>
            </w:pPr>
          </w:p>
          <w:p w14:paraId="74A04900">
            <w:pPr>
              <w:spacing w:after="0" w:line="240" w:lineRule="auto"/>
              <w:jc w:val="center"/>
              <w:rPr>
                <w:rFonts w:eastAsia="Times New Roman" w:cs="Arial" w:asciiTheme="majorHAnsi" w:hAnsiTheme="majorHAnsi"/>
                <w:color w:val="000000"/>
                <w:sz w:val="18"/>
                <w:szCs w:val="18"/>
              </w:rPr>
            </w:pPr>
          </w:p>
          <w:p w14:paraId="417992FB">
            <w:pPr>
              <w:spacing w:after="0" w:line="240" w:lineRule="auto"/>
              <w:jc w:val="center"/>
              <w:rPr>
                <w:rFonts w:eastAsia="Times New Roman" w:cs="Arial" w:asciiTheme="majorHAnsi" w:hAnsiTheme="majorHAnsi"/>
                <w:color w:val="000000"/>
                <w:sz w:val="18"/>
                <w:szCs w:val="18"/>
              </w:rPr>
            </w:pPr>
          </w:p>
        </w:tc>
        <w:tc>
          <w:tcPr>
            <w:tcW w:w="651" w:type="pct"/>
            <w:tcBorders>
              <w:top w:val="nil"/>
              <w:left w:val="nil"/>
              <w:bottom w:val="single" w:color="000000" w:sz="8" w:space="0"/>
              <w:right w:val="single" w:color="000000" w:sz="8" w:space="0"/>
            </w:tcBorders>
            <w:shd w:val="clear" w:color="00FFFF" w:fill="00FFFF"/>
            <w:noWrap/>
            <w:vAlign w:val="bottom"/>
          </w:tcPr>
          <w:p w14:paraId="700887EA">
            <w:pPr>
              <w:spacing w:after="0" w:line="240" w:lineRule="auto"/>
              <w:jc w:val="center"/>
              <w:rPr>
                <w:rFonts w:eastAsia="Times New Roman" w:cs="Calibri" w:asciiTheme="majorHAnsi" w:hAnsiTheme="majorHAnsi"/>
                <w:color w:val="000000"/>
                <w:sz w:val="18"/>
                <w:szCs w:val="18"/>
              </w:rPr>
            </w:pPr>
          </w:p>
        </w:tc>
        <w:tc>
          <w:tcPr>
            <w:tcW w:w="688" w:type="pct"/>
            <w:tcBorders>
              <w:top w:val="nil"/>
              <w:left w:val="nil"/>
              <w:bottom w:val="single" w:color="000000" w:sz="8" w:space="0"/>
              <w:right w:val="single" w:color="000000" w:sz="8" w:space="0"/>
            </w:tcBorders>
            <w:shd w:val="clear" w:color="auto" w:fill="auto"/>
            <w:noWrap/>
            <w:vAlign w:val="bottom"/>
          </w:tcPr>
          <w:p w14:paraId="125308F5">
            <w:pPr>
              <w:spacing w:after="0" w:line="240" w:lineRule="auto"/>
              <w:jc w:val="center"/>
              <w:rPr>
                <w:rFonts w:eastAsia="Times New Roman" w:cs="Arial" w:asciiTheme="majorHAnsi" w:hAnsiTheme="majorHAnsi"/>
                <w:color w:val="000000"/>
                <w:sz w:val="18"/>
                <w:szCs w:val="18"/>
              </w:rPr>
            </w:pPr>
          </w:p>
        </w:tc>
      </w:tr>
      <w:tr w14:paraId="4F37606B">
        <w:tblPrEx>
          <w:tblCellMar>
            <w:top w:w="0" w:type="dxa"/>
            <w:left w:w="108" w:type="dxa"/>
            <w:bottom w:w="0" w:type="dxa"/>
            <w:right w:w="108" w:type="dxa"/>
          </w:tblCellMar>
        </w:tblPrEx>
        <w:trPr>
          <w:trHeight w:val="315" w:hRule="atLeast"/>
        </w:trPr>
        <w:tc>
          <w:tcPr>
            <w:tcW w:w="236" w:type="pct"/>
            <w:tcBorders>
              <w:top w:val="nil"/>
              <w:left w:val="single" w:color="000000" w:sz="8" w:space="0"/>
              <w:bottom w:val="single" w:color="000000" w:sz="8" w:space="0"/>
              <w:right w:val="single" w:color="000000" w:sz="8" w:space="0"/>
            </w:tcBorders>
            <w:shd w:val="clear" w:color="auto" w:fill="auto"/>
            <w:vAlign w:val="bottom"/>
          </w:tcPr>
          <w:p w14:paraId="1F89E390">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5</w:t>
            </w:r>
          </w:p>
          <w:p w14:paraId="7BAF69C8">
            <w:pPr>
              <w:spacing w:after="0" w:line="240" w:lineRule="auto"/>
              <w:jc w:val="center"/>
              <w:rPr>
                <w:rFonts w:eastAsia="Times New Roman" w:cs="Arial" w:asciiTheme="majorHAnsi" w:hAnsiTheme="majorHAnsi"/>
                <w:color w:val="000000"/>
                <w:sz w:val="18"/>
                <w:szCs w:val="18"/>
              </w:rPr>
            </w:pPr>
          </w:p>
          <w:p w14:paraId="7A89031C">
            <w:pPr>
              <w:spacing w:after="0" w:line="240" w:lineRule="auto"/>
              <w:jc w:val="center"/>
              <w:rPr>
                <w:rFonts w:eastAsia="Times New Roman" w:cs="Arial" w:asciiTheme="majorHAnsi" w:hAnsiTheme="majorHAnsi"/>
                <w:color w:val="000000"/>
                <w:sz w:val="18"/>
                <w:szCs w:val="18"/>
              </w:rPr>
            </w:pPr>
          </w:p>
        </w:tc>
        <w:tc>
          <w:tcPr>
            <w:tcW w:w="775" w:type="pct"/>
            <w:tcBorders>
              <w:top w:val="nil"/>
              <w:left w:val="nil"/>
              <w:bottom w:val="single" w:color="000000" w:sz="8" w:space="0"/>
              <w:right w:val="single" w:color="000000" w:sz="8" w:space="0"/>
            </w:tcBorders>
            <w:shd w:val="clear" w:color="auto" w:fill="auto"/>
            <w:vAlign w:val="center"/>
          </w:tcPr>
          <w:p w14:paraId="75494852">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Interface Design</w:t>
            </w:r>
            <w:r>
              <w:rPr>
                <w:rFonts w:eastAsia="Times New Roman" w:cs="Arial" w:asciiTheme="majorHAnsi" w:hAnsiTheme="majorHAnsi"/>
                <w:color w:val="000000"/>
                <w:sz w:val="18"/>
                <w:szCs w:val="18"/>
              </w:rPr>
              <w:br w:type="textWrapping"/>
            </w:r>
            <w:r>
              <w:rPr>
                <w:rFonts w:eastAsia="Times New Roman" w:cs="Arial" w:asciiTheme="majorHAnsi" w:hAnsiTheme="majorHAnsi"/>
                <w:color w:val="000000"/>
                <w:sz w:val="18"/>
                <w:szCs w:val="18"/>
              </w:rPr>
              <w:t>- application design</w:t>
            </w:r>
          </w:p>
        </w:tc>
        <w:tc>
          <w:tcPr>
            <w:tcW w:w="765" w:type="pct"/>
            <w:tcBorders>
              <w:top w:val="nil"/>
              <w:left w:val="nil"/>
              <w:bottom w:val="single" w:color="000000" w:sz="8" w:space="0"/>
              <w:right w:val="single" w:color="000000" w:sz="8" w:space="0"/>
            </w:tcBorders>
            <w:shd w:val="clear" w:color="auto" w:fill="auto"/>
            <w:vAlign w:val="center"/>
          </w:tcPr>
          <w:p w14:paraId="17687B6F">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achievable or below expectation.</w:t>
            </w:r>
          </w:p>
        </w:tc>
        <w:tc>
          <w:tcPr>
            <w:tcW w:w="726" w:type="pct"/>
            <w:tcBorders>
              <w:top w:val="nil"/>
              <w:left w:val="nil"/>
              <w:bottom w:val="single" w:color="000000" w:sz="8" w:space="0"/>
              <w:right w:val="single" w:color="000000" w:sz="8" w:space="0"/>
            </w:tcBorders>
            <w:shd w:val="clear" w:color="auto" w:fill="auto"/>
            <w:vAlign w:val="center"/>
          </w:tcPr>
          <w:p w14:paraId="1E541EBA">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but level of complexity is below expectation.</w:t>
            </w:r>
          </w:p>
        </w:tc>
        <w:tc>
          <w:tcPr>
            <w:tcW w:w="726" w:type="pct"/>
            <w:tcBorders>
              <w:top w:val="nil"/>
              <w:left w:val="nil"/>
              <w:bottom w:val="single" w:color="000000" w:sz="8" w:space="0"/>
              <w:right w:val="single" w:color="000000" w:sz="8" w:space="0"/>
            </w:tcBorders>
            <w:shd w:val="clear" w:color="auto" w:fill="auto"/>
            <w:vAlign w:val="center"/>
          </w:tcPr>
          <w:p w14:paraId="1C2B9166">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and acceptable level of complexity.</w:t>
            </w:r>
          </w:p>
        </w:tc>
        <w:tc>
          <w:tcPr>
            <w:tcW w:w="432" w:type="pct"/>
            <w:tcBorders>
              <w:top w:val="nil"/>
              <w:left w:val="nil"/>
              <w:bottom w:val="single" w:color="000000" w:sz="8" w:space="0"/>
              <w:right w:val="single" w:color="000000" w:sz="8" w:space="0"/>
            </w:tcBorders>
            <w:shd w:val="clear" w:color="auto" w:fill="auto"/>
            <w:noWrap/>
            <w:vAlign w:val="bottom"/>
          </w:tcPr>
          <w:p w14:paraId="45DB1D71">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4</w:t>
            </w:r>
          </w:p>
          <w:p w14:paraId="128BEAD4">
            <w:pPr>
              <w:spacing w:after="0" w:line="240" w:lineRule="auto"/>
              <w:jc w:val="center"/>
              <w:rPr>
                <w:rFonts w:eastAsia="Times New Roman" w:cs="Arial" w:asciiTheme="majorHAnsi" w:hAnsiTheme="majorHAnsi"/>
                <w:color w:val="000000"/>
                <w:sz w:val="18"/>
                <w:szCs w:val="18"/>
              </w:rPr>
            </w:pPr>
          </w:p>
          <w:p w14:paraId="05BCA510">
            <w:pPr>
              <w:spacing w:after="0" w:line="240" w:lineRule="auto"/>
              <w:jc w:val="center"/>
              <w:rPr>
                <w:rFonts w:eastAsia="Times New Roman" w:cs="Arial" w:asciiTheme="majorHAnsi" w:hAnsiTheme="majorHAnsi"/>
                <w:color w:val="000000"/>
                <w:sz w:val="18"/>
                <w:szCs w:val="18"/>
              </w:rPr>
            </w:pPr>
          </w:p>
          <w:p w14:paraId="4E75C900">
            <w:pPr>
              <w:spacing w:after="0" w:line="240" w:lineRule="auto"/>
              <w:jc w:val="center"/>
              <w:rPr>
                <w:rFonts w:eastAsia="Times New Roman" w:cs="Arial" w:asciiTheme="majorHAnsi" w:hAnsiTheme="majorHAnsi"/>
                <w:color w:val="000000"/>
                <w:sz w:val="18"/>
                <w:szCs w:val="18"/>
              </w:rPr>
            </w:pPr>
          </w:p>
        </w:tc>
        <w:tc>
          <w:tcPr>
            <w:tcW w:w="651" w:type="pct"/>
            <w:tcBorders>
              <w:top w:val="nil"/>
              <w:left w:val="nil"/>
              <w:bottom w:val="single" w:color="000000" w:sz="8" w:space="0"/>
              <w:right w:val="single" w:color="000000" w:sz="8" w:space="0"/>
            </w:tcBorders>
            <w:shd w:val="clear" w:color="00FFFF" w:fill="00FFFF"/>
            <w:noWrap/>
            <w:vAlign w:val="bottom"/>
          </w:tcPr>
          <w:p w14:paraId="17ACE1C4">
            <w:pPr>
              <w:spacing w:after="0" w:line="240" w:lineRule="auto"/>
              <w:jc w:val="center"/>
              <w:rPr>
                <w:rFonts w:eastAsia="Times New Roman" w:cs="Calibri" w:asciiTheme="majorHAnsi" w:hAnsiTheme="majorHAnsi"/>
                <w:color w:val="000000"/>
                <w:sz w:val="18"/>
                <w:szCs w:val="18"/>
              </w:rPr>
            </w:pPr>
          </w:p>
        </w:tc>
        <w:tc>
          <w:tcPr>
            <w:tcW w:w="688" w:type="pct"/>
            <w:tcBorders>
              <w:top w:val="nil"/>
              <w:left w:val="nil"/>
              <w:bottom w:val="single" w:color="000000" w:sz="8" w:space="0"/>
              <w:right w:val="single" w:color="000000" w:sz="8" w:space="0"/>
            </w:tcBorders>
            <w:shd w:val="clear" w:color="auto" w:fill="auto"/>
            <w:noWrap/>
            <w:vAlign w:val="bottom"/>
          </w:tcPr>
          <w:p w14:paraId="5E5DCABB">
            <w:pPr>
              <w:spacing w:after="0" w:line="240" w:lineRule="auto"/>
              <w:jc w:val="center"/>
              <w:rPr>
                <w:rFonts w:eastAsia="Times New Roman" w:cs="Arial" w:asciiTheme="majorHAnsi" w:hAnsiTheme="majorHAnsi"/>
                <w:color w:val="000000"/>
                <w:sz w:val="18"/>
                <w:szCs w:val="18"/>
              </w:rPr>
            </w:pPr>
          </w:p>
        </w:tc>
      </w:tr>
      <w:tr w14:paraId="78D3E414">
        <w:tblPrEx>
          <w:tblCellMar>
            <w:top w:w="0" w:type="dxa"/>
            <w:left w:w="108" w:type="dxa"/>
            <w:bottom w:w="0" w:type="dxa"/>
            <w:right w:w="108" w:type="dxa"/>
          </w:tblCellMar>
        </w:tblPrEx>
        <w:trPr>
          <w:trHeight w:val="315" w:hRule="atLeast"/>
        </w:trPr>
        <w:tc>
          <w:tcPr>
            <w:tcW w:w="236" w:type="pct"/>
            <w:tcBorders>
              <w:top w:val="nil"/>
              <w:left w:val="single" w:color="000000" w:sz="8" w:space="0"/>
              <w:bottom w:val="single" w:color="000000" w:sz="8" w:space="0"/>
              <w:right w:val="single" w:color="000000" w:sz="8" w:space="0"/>
            </w:tcBorders>
            <w:shd w:val="clear" w:color="auto" w:fill="auto"/>
            <w:vAlign w:val="bottom"/>
          </w:tcPr>
          <w:p w14:paraId="209FB539">
            <w:pPr>
              <w:spacing w:after="0" w:line="240" w:lineRule="auto"/>
              <w:jc w:val="center"/>
              <w:rPr>
                <w:rFonts w:eastAsia="Times New Roman" w:cs="Arial" w:asciiTheme="majorHAnsi" w:hAnsiTheme="majorHAnsi"/>
                <w:color w:val="000000"/>
                <w:sz w:val="18"/>
                <w:szCs w:val="18"/>
              </w:rPr>
            </w:pPr>
          </w:p>
          <w:p w14:paraId="46977C86">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6</w:t>
            </w:r>
          </w:p>
          <w:p w14:paraId="3AE41CB3">
            <w:pPr>
              <w:spacing w:after="0" w:line="240" w:lineRule="auto"/>
              <w:jc w:val="center"/>
              <w:rPr>
                <w:rFonts w:eastAsia="Times New Roman" w:cs="Arial" w:asciiTheme="majorHAnsi" w:hAnsiTheme="majorHAnsi"/>
                <w:color w:val="000000"/>
                <w:sz w:val="18"/>
                <w:szCs w:val="18"/>
              </w:rPr>
            </w:pPr>
          </w:p>
        </w:tc>
        <w:tc>
          <w:tcPr>
            <w:tcW w:w="775" w:type="pct"/>
            <w:tcBorders>
              <w:top w:val="nil"/>
              <w:left w:val="nil"/>
              <w:bottom w:val="single" w:color="000000" w:sz="8" w:space="0"/>
              <w:right w:val="single" w:color="000000" w:sz="8" w:space="0"/>
            </w:tcBorders>
            <w:shd w:val="clear" w:color="auto" w:fill="auto"/>
            <w:vAlign w:val="center"/>
          </w:tcPr>
          <w:p w14:paraId="4E948001">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Language used</w:t>
            </w:r>
          </w:p>
          <w:p w14:paraId="31FF829A">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There are no spelling, grammar, or punctuation errors.</w:t>
            </w:r>
          </w:p>
          <w:p w14:paraId="5C2DDF3C">
            <w:pPr>
              <w:spacing w:after="0" w:line="240" w:lineRule="auto"/>
              <w:rPr>
                <w:rFonts w:eastAsia="Times New Roman" w:cs="Arial" w:asciiTheme="majorHAnsi" w:hAnsiTheme="majorHAnsi"/>
                <w:color w:val="000000"/>
                <w:sz w:val="18"/>
                <w:szCs w:val="18"/>
              </w:rPr>
            </w:pPr>
          </w:p>
        </w:tc>
        <w:tc>
          <w:tcPr>
            <w:tcW w:w="765" w:type="pct"/>
            <w:tcBorders>
              <w:top w:val="nil"/>
              <w:left w:val="nil"/>
              <w:bottom w:val="single" w:color="000000" w:sz="8" w:space="0"/>
              <w:right w:val="single" w:color="000000" w:sz="8" w:space="0"/>
            </w:tcBorders>
            <w:shd w:val="clear" w:color="auto" w:fill="auto"/>
            <w:vAlign w:val="center"/>
          </w:tcPr>
          <w:p w14:paraId="66D9E353">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achievable or below expectation.</w:t>
            </w:r>
          </w:p>
        </w:tc>
        <w:tc>
          <w:tcPr>
            <w:tcW w:w="726" w:type="pct"/>
            <w:tcBorders>
              <w:top w:val="nil"/>
              <w:left w:val="nil"/>
              <w:bottom w:val="single" w:color="000000" w:sz="8" w:space="0"/>
              <w:right w:val="single" w:color="000000" w:sz="8" w:space="0"/>
            </w:tcBorders>
            <w:shd w:val="clear" w:color="auto" w:fill="auto"/>
            <w:vAlign w:val="center"/>
          </w:tcPr>
          <w:p w14:paraId="4FF2E1E2">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but level of complexity is below expectation.</w:t>
            </w:r>
          </w:p>
        </w:tc>
        <w:tc>
          <w:tcPr>
            <w:tcW w:w="726" w:type="pct"/>
            <w:tcBorders>
              <w:top w:val="nil"/>
              <w:left w:val="nil"/>
              <w:bottom w:val="single" w:color="000000" w:sz="8" w:space="0"/>
              <w:right w:val="single" w:color="000000" w:sz="8" w:space="0"/>
            </w:tcBorders>
            <w:shd w:val="clear" w:color="auto" w:fill="auto"/>
            <w:vAlign w:val="center"/>
          </w:tcPr>
          <w:p w14:paraId="33D0892C">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and acceptable level of complexity.</w:t>
            </w:r>
          </w:p>
        </w:tc>
        <w:tc>
          <w:tcPr>
            <w:tcW w:w="432" w:type="pct"/>
            <w:tcBorders>
              <w:top w:val="nil"/>
              <w:left w:val="nil"/>
              <w:bottom w:val="single" w:color="000000" w:sz="8" w:space="0"/>
              <w:right w:val="single" w:color="000000" w:sz="8" w:space="0"/>
            </w:tcBorders>
            <w:shd w:val="clear" w:color="auto" w:fill="auto"/>
            <w:noWrap/>
            <w:vAlign w:val="bottom"/>
          </w:tcPr>
          <w:p w14:paraId="1F4DA0DA">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2</w:t>
            </w:r>
          </w:p>
          <w:p w14:paraId="622B304E">
            <w:pPr>
              <w:spacing w:after="0" w:line="240" w:lineRule="auto"/>
              <w:jc w:val="center"/>
              <w:rPr>
                <w:rFonts w:eastAsia="Times New Roman" w:cs="Arial" w:asciiTheme="majorHAnsi" w:hAnsiTheme="majorHAnsi"/>
                <w:color w:val="000000"/>
                <w:sz w:val="18"/>
                <w:szCs w:val="18"/>
              </w:rPr>
            </w:pPr>
          </w:p>
        </w:tc>
        <w:tc>
          <w:tcPr>
            <w:tcW w:w="651" w:type="pct"/>
            <w:tcBorders>
              <w:top w:val="nil"/>
              <w:left w:val="nil"/>
              <w:bottom w:val="single" w:color="000000" w:sz="8" w:space="0"/>
              <w:right w:val="single" w:color="000000" w:sz="8" w:space="0"/>
            </w:tcBorders>
            <w:shd w:val="clear" w:color="00FFFF" w:fill="00FFFF"/>
            <w:noWrap/>
            <w:vAlign w:val="bottom"/>
          </w:tcPr>
          <w:p w14:paraId="2DE8F994">
            <w:pPr>
              <w:spacing w:after="0" w:line="240" w:lineRule="auto"/>
              <w:jc w:val="center"/>
              <w:rPr>
                <w:rFonts w:eastAsia="Times New Roman" w:cs="Calibri" w:asciiTheme="majorHAnsi" w:hAnsiTheme="majorHAnsi"/>
                <w:color w:val="000000"/>
                <w:sz w:val="18"/>
                <w:szCs w:val="18"/>
              </w:rPr>
            </w:pPr>
          </w:p>
        </w:tc>
        <w:tc>
          <w:tcPr>
            <w:tcW w:w="688" w:type="pct"/>
            <w:tcBorders>
              <w:top w:val="nil"/>
              <w:left w:val="nil"/>
              <w:bottom w:val="single" w:color="000000" w:sz="8" w:space="0"/>
              <w:right w:val="single" w:color="000000" w:sz="8" w:space="0"/>
            </w:tcBorders>
            <w:shd w:val="clear" w:color="auto" w:fill="auto"/>
            <w:noWrap/>
            <w:vAlign w:val="bottom"/>
          </w:tcPr>
          <w:p w14:paraId="5DBB630D">
            <w:pPr>
              <w:spacing w:after="0" w:line="240" w:lineRule="auto"/>
              <w:jc w:val="center"/>
              <w:rPr>
                <w:rFonts w:eastAsia="Times New Roman" w:cs="Arial" w:asciiTheme="majorHAnsi" w:hAnsiTheme="majorHAnsi"/>
                <w:color w:val="000000"/>
                <w:sz w:val="18"/>
                <w:szCs w:val="18"/>
              </w:rPr>
            </w:pPr>
          </w:p>
        </w:tc>
      </w:tr>
      <w:tr w14:paraId="6BCB0942">
        <w:tblPrEx>
          <w:tblCellMar>
            <w:top w:w="0" w:type="dxa"/>
            <w:left w:w="108" w:type="dxa"/>
            <w:bottom w:w="0" w:type="dxa"/>
            <w:right w:w="108" w:type="dxa"/>
          </w:tblCellMar>
        </w:tblPrEx>
        <w:trPr>
          <w:trHeight w:val="315" w:hRule="atLeast"/>
        </w:trPr>
        <w:tc>
          <w:tcPr>
            <w:tcW w:w="236" w:type="pct"/>
            <w:tcBorders>
              <w:top w:val="nil"/>
              <w:left w:val="single" w:color="000000" w:sz="8" w:space="0"/>
              <w:bottom w:val="single" w:color="000000" w:sz="8" w:space="0"/>
              <w:right w:val="single" w:color="000000" w:sz="8" w:space="0"/>
            </w:tcBorders>
            <w:shd w:val="clear" w:color="auto" w:fill="auto"/>
            <w:vAlign w:val="bottom"/>
          </w:tcPr>
          <w:p w14:paraId="4CE7500E">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7</w:t>
            </w:r>
          </w:p>
          <w:p w14:paraId="7F99CB5E">
            <w:pPr>
              <w:spacing w:after="0" w:line="240" w:lineRule="auto"/>
              <w:jc w:val="center"/>
              <w:rPr>
                <w:rFonts w:eastAsia="Times New Roman" w:cs="Arial" w:asciiTheme="majorHAnsi" w:hAnsiTheme="majorHAnsi"/>
                <w:color w:val="000000"/>
                <w:sz w:val="18"/>
                <w:szCs w:val="18"/>
              </w:rPr>
            </w:pPr>
          </w:p>
          <w:p w14:paraId="2AC31933">
            <w:pPr>
              <w:spacing w:after="0" w:line="240" w:lineRule="auto"/>
              <w:jc w:val="center"/>
              <w:rPr>
                <w:rFonts w:eastAsia="Times New Roman" w:cs="Arial" w:asciiTheme="majorHAnsi" w:hAnsiTheme="majorHAnsi"/>
                <w:color w:val="000000"/>
                <w:sz w:val="18"/>
                <w:szCs w:val="18"/>
              </w:rPr>
            </w:pPr>
          </w:p>
          <w:p w14:paraId="1FD4931E">
            <w:pPr>
              <w:spacing w:after="0" w:line="240" w:lineRule="auto"/>
              <w:jc w:val="center"/>
              <w:rPr>
                <w:rFonts w:eastAsia="Times New Roman" w:cs="Arial" w:asciiTheme="majorHAnsi" w:hAnsiTheme="majorHAnsi"/>
                <w:color w:val="000000"/>
                <w:sz w:val="18"/>
                <w:szCs w:val="18"/>
              </w:rPr>
            </w:pPr>
          </w:p>
        </w:tc>
        <w:tc>
          <w:tcPr>
            <w:tcW w:w="775" w:type="pct"/>
            <w:tcBorders>
              <w:top w:val="nil"/>
              <w:left w:val="nil"/>
              <w:bottom w:val="single" w:color="000000" w:sz="8" w:space="0"/>
              <w:right w:val="single" w:color="000000" w:sz="8" w:space="0"/>
            </w:tcBorders>
            <w:shd w:val="clear" w:color="auto" w:fill="auto"/>
            <w:vAlign w:val="center"/>
          </w:tcPr>
          <w:p w14:paraId="43917672">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Formatting </w:t>
            </w:r>
          </w:p>
          <w:p w14:paraId="391CB2ED">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The organization of proposal is in correct order and neat.</w:t>
            </w:r>
          </w:p>
        </w:tc>
        <w:tc>
          <w:tcPr>
            <w:tcW w:w="765" w:type="pct"/>
            <w:tcBorders>
              <w:top w:val="nil"/>
              <w:left w:val="nil"/>
              <w:bottom w:val="single" w:color="000000" w:sz="8" w:space="0"/>
              <w:right w:val="single" w:color="000000" w:sz="8" w:space="0"/>
            </w:tcBorders>
            <w:shd w:val="clear" w:color="auto" w:fill="auto"/>
            <w:vAlign w:val="center"/>
          </w:tcPr>
          <w:p w14:paraId="1D08FD73">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achievable or below expectation.</w:t>
            </w:r>
          </w:p>
        </w:tc>
        <w:tc>
          <w:tcPr>
            <w:tcW w:w="726" w:type="pct"/>
            <w:tcBorders>
              <w:top w:val="nil"/>
              <w:left w:val="nil"/>
              <w:bottom w:val="single" w:color="000000" w:sz="8" w:space="0"/>
              <w:right w:val="single" w:color="000000" w:sz="8" w:space="0"/>
            </w:tcBorders>
            <w:shd w:val="clear" w:color="auto" w:fill="auto"/>
            <w:vAlign w:val="center"/>
          </w:tcPr>
          <w:p w14:paraId="7CEFE5F6">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but level of complexity is below expectation.</w:t>
            </w:r>
          </w:p>
        </w:tc>
        <w:tc>
          <w:tcPr>
            <w:tcW w:w="726" w:type="pct"/>
            <w:tcBorders>
              <w:top w:val="nil"/>
              <w:left w:val="nil"/>
              <w:bottom w:val="single" w:color="000000" w:sz="8" w:space="0"/>
              <w:right w:val="single" w:color="000000" w:sz="8" w:space="0"/>
            </w:tcBorders>
            <w:shd w:val="clear" w:color="auto" w:fill="auto"/>
            <w:vAlign w:val="center"/>
          </w:tcPr>
          <w:p w14:paraId="1A560F9F">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Achievable and acceptable level of complexity.</w:t>
            </w:r>
          </w:p>
        </w:tc>
        <w:tc>
          <w:tcPr>
            <w:tcW w:w="432" w:type="pct"/>
            <w:tcBorders>
              <w:top w:val="nil"/>
              <w:left w:val="nil"/>
              <w:bottom w:val="single" w:color="000000" w:sz="8" w:space="0"/>
              <w:right w:val="single" w:color="000000" w:sz="8" w:space="0"/>
            </w:tcBorders>
            <w:shd w:val="clear" w:color="auto" w:fill="auto"/>
            <w:noWrap/>
            <w:vAlign w:val="bottom"/>
          </w:tcPr>
          <w:p w14:paraId="3C7E8C7F">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2</w:t>
            </w:r>
          </w:p>
          <w:p w14:paraId="10B9FEF2">
            <w:pPr>
              <w:spacing w:after="0" w:line="240" w:lineRule="auto"/>
              <w:jc w:val="center"/>
              <w:rPr>
                <w:rFonts w:eastAsia="Times New Roman" w:cs="Arial" w:asciiTheme="majorHAnsi" w:hAnsiTheme="majorHAnsi"/>
                <w:color w:val="000000"/>
                <w:sz w:val="18"/>
                <w:szCs w:val="18"/>
              </w:rPr>
            </w:pPr>
          </w:p>
          <w:p w14:paraId="72A206F9">
            <w:pPr>
              <w:spacing w:after="0" w:line="240" w:lineRule="auto"/>
              <w:jc w:val="center"/>
              <w:rPr>
                <w:rFonts w:eastAsia="Times New Roman" w:cs="Arial" w:asciiTheme="majorHAnsi" w:hAnsiTheme="majorHAnsi"/>
                <w:color w:val="000000"/>
                <w:sz w:val="18"/>
                <w:szCs w:val="18"/>
              </w:rPr>
            </w:pPr>
          </w:p>
        </w:tc>
        <w:tc>
          <w:tcPr>
            <w:tcW w:w="651" w:type="pct"/>
            <w:tcBorders>
              <w:top w:val="nil"/>
              <w:left w:val="nil"/>
              <w:bottom w:val="single" w:color="000000" w:sz="8" w:space="0"/>
              <w:right w:val="single" w:color="000000" w:sz="8" w:space="0"/>
            </w:tcBorders>
            <w:shd w:val="clear" w:color="00FFFF" w:fill="00FFFF"/>
            <w:noWrap/>
            <w:vAlign w:val="bottom"/>
          </w:tcPr>
          <w:p w14:paraId="4CF271D9">
            <w:pPr>
              <w:spacing w:after="0" w:line="240" w:lineRule="auto"/>
              <w:jc w:val="center"/>
              <w:rPr>
                <w:rFonts w:eastAsia="Times New Roman" w:cs="Calibri" w:asciiTheme="majorHAnsi" w:hAnsiTheme="majorHAnsi"/>
                <w:color w:val="000000"/>
                <w:sz w:val="18"/>
                <w:szCs w:val="18"/>
              </w:rPr>
            </w:pPr>
          </w:p>
        </w:tc>
        <w:tc>
          <w:tcPr>
            <w:tcW w:w="688" w:type="pct"/>
            <w:tcBorders>
              <w:top w:val="nil"/>
              <w:left w:val="nil"/>
              <w:bottom w:val="single" w:color="000000" w:sz="8" w:space="0"/>
              <w:right w:val="single" w:color="000000" w:sz="8" w:space="0"/>
            </w:tcBorders>
            <w:shd w:val="clear" w:color="auto" w:fill="auto"/>
            <w:noWrap/>
            <w:vAlign w:val="bottom"/>
          </w:tcPr>
          <w:p w14:paraId="0C06612F">
            <w:pPr>
              <w:spacing w:after="0" w:line="240" w:lineRule="auto"/>
              <w:jc w:val="center"/>
              <w:rPr>
                <w:rFonts w:eastAsia="Times New Roman" w:cs="Arial" w:asciiTheme="majorHAnsi" w:hAnsiTheme="majorHAnsi"/>
                <w:color w:val="000000"/>
                <w:sz w:val="18"/>
                <w:szCs w:val="18"/>
              </w:rPr>
            </w:pPr>
          </w:p>
        </w:tc>
      </w:tr>
      <w:tr w14:paraId="6DC905E9">
        <w:tblPrEx>
          <w:tblCellMar>
            <w:top w:w="0" w:type="dxa"/>
            <w:left w:w="108" w:type="dxa"/>
            <w:bottom w:w="0" w:type="dxa"/>
            <w:right w:w="108" w:type="dxa"/>
          </w:tblCellMar>
        </w:tblPrEx>
        <w:trPr>
          <w:trHeight w:val="315" w:hRule="atLeast"/>
        </w:trPr>
        <w:tc>
          <w:tcPr>
            <w:tcW w:w="236" w:type="pct"/>
            <w:tcBorders>
              <w:top w:val="nil"/>
              <w:left w:val="single" w:color="000000" w:sz="8" w:space="0"/>
              <w:bottom w:val="single" w:color="000000" w:sz="8" w:space="0"/>
              <w:right w:val="single" w:color="000000" w:sz="8" w:space="0"/>
            </w:tcBorders>
            <w:shd w:val="clear" w:color="auto" w:fill="auto"/>
            <w:vAlign w:val="bottom"/>
          </w:tcPr>
          <w:p w14:paraId="1A7AC5B6">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 </w:t>
            </w:r>
          </w:p>
        </w:tc>
        <w:tc>
          <w:tcPr>
            <w:tcW w:w="3425" w:type="pct"/>
            <w:gridSpan w:val="5"/>
            <w:tcBorders>
              <w:top w:val="nil"/>
              <w:left w:val="nil"/>
              <w:bottom w:val="single" w:color="000000" w:sz="8" w:space="0"/>
              <w:right w:val="single" w:color="000000" w:sz="8" w:space="0"/>
            </w:tcBorders>
            <w:shd w:val="clear" w:color="auto" w:fill="auto"/>
            <w:vAlign w:val="center"/>
          </w:tcPr>
          <w:p w14:paraId="72FF8C9D">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TOTAL POINTS</w:t>
            </w:r>
          </w:p>
        </w:tc>
        <w:tc>
          <w:tcPr>
            <w:tcW w:w="651" w:type="pct"/>
            <w:tcBorders>
              <w:top w:val="nil"/>
              <w:left w:val="nil"/>
              <w:bottom w:val="single" w:color="000000" w:sz="8" w:space="0"/>
              <w:right w:val="single" w:color="000000" w:sz="8" w:space="0"/>
            </w:tcBorders>
            <w:shd w:val="clear" w:color="auto" w:fill="auto"/>
            <w:noWrap/>
            <w:vAlign w:val="bottom"/>
          </w:tcPr>
          <w:p w14:paraId="50C25766">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10</w:t>
            </w:r>
          </w:p>
        </w:tc>
        <w:tc>
          <w:tcPr>
            <w:tcW w:w="688" w:type="pct"/>
            <w:tcBorders>
              <w:top w:val="nil"/>
              <w:left w:val="nil"/>
              <w:bottom w:val="single" w:color="000000" w:sz="8" w:space="0"/>
              <w:right w:val="single" w:color="000000" w:sz="8" w:space="0"/>
            </w:tcBorders>
            <w:shd w:val="clear" w:color="auto" w:fill="auto"/>
            <w:noWrap/>
            <w:vAlign w:val="bottom"/>
          </w:tcPr>
          <w:p w14:paraId="4A9FC157">
            <w:pPr>
              <w:spacing w:after="0" w:line="240" w:lineRule="auto"/>
              <w:jc w:val="center"/>
              <w:rPr>
                <w:rFonts w:eastAsia="Times New Roman" w:cs="Arial" w:asciiTheme="majorHAnsi" w:hAnsiTheme="majorHAnsi"/>
                <w:b/>
                <w:bCs/>
                <w:color w:val="000000"/>
                <w:sz w:val="18"/>
                <w:szCs w:val="18"/>
              </w:rPr>
            </w:pPr>
          </w:p>
        </w:tc>
      </w:tr>
      <w:tr w14:paraId="7376BDC7">
        <w:tblPrEx>
          <w:tblCellMar>
            <w:top w:w="0" w:type="dxa"/>
            <w:left w:w="108" w:type="dxa"/>
            <w:bottom w:w="0" w:type="dxa"/>
            <w:right w:w="108" w:type="dxa"/>
          </w:tblCellMar>
        </w:tblPrEx>
        <w:trPr>
          <w:trHeight w:val="315" w:hRule="atLeast"/>
        </w:trPr>
        <w:tc>
          <w:tcPr>
            <w:tcW w:w="236" w:type="pct"/>
            <w:tcBorders>
              <w:top w:val="nil"/>
              <w:left w:val="nil"/>
              <w:bottom w:val="nil"/>
              <w:right w:val="nil"/>
            </w:tcBorders>
            <w:shd w:val="clear" w:color="auto" w:fill="auto"/>
            <w:vAlign w:val="bottom"/>
          </w:tcPr>
          <w:p w14:paraId="53F4BDA5">
            <w:pPr>
              <w:spacing w:after="0" w:line="240" w:lineRule="auto"/>
              <w:jc w:val="center"/>
              <w:rPr>
                <w:rFonts w:eastAsia="Times New Roman" w:cs="Arial" w:asciiTheme="majorHAnsi" w:hAnsiTheme="majorHAnsi"/>
                <w:color w:val="000000"/>
                <w:sz w:val="18"/>
                <w:szCs w:val="18"/>
              </w:rPr>
            </w:pPr>
          </w:p>
        </w:tc>
        <w:tc>
          <w:tcPr>
            <w:tcW w:w="775" w:type="pct"/>
            <w:tcBorders>
              <w:top w:val="nil"/>
              <w:left w:val="nil"/>
              <w:bottom w:val="nil"/>
              <w:right w:val="nil"/>
            </w:tcBorders>
            <w:shd w:val="clear" w:color="auto" w:fill="auto"/>
            <w:vAlign w:val="center"/>
          </w:tcPr>
          <w:p w14:paraId="6F1C4279">
            <w:pPr>
              <w:spacing w:after="0" w:line="240" w:lineRule="auto"/>
              <w:rPr>
                <w:rFonts w:eastAsia="Times New Roman" w:cs="Times New Roman" w:asciiTheme="majorHAnsi" w:hAnsiTheme="majorHAnsi"/>
                <w:sz w:val="18"/>
                <w:szCs w:val="18"/>
              </w:rPr>
            </w:pPr>
          </w:p>
        </w:tc>
        <w:tc>
          <w:tcPr>
            <w:tcW w:w="765" w:type="pct"/>
            <w:tcBorders>
              <w:top w:val="nil"/>
              <w:left w:val="nil"/>
              <w:bottom w:val="nil"/>
              <w:right w:val="nil"/>
            </w:tcBorders>
            <w:shd w:val="clear" w:color="auto" w:fill="auto"/>
            <w:noWrap/>
            <w:vAlign w:val="center"/>
          </w:tcPr>
          <w:p w14:paraId="2A2F0C80">
            <w:pPr>
              <w:spacing w:after="0" w:line="240" w:lineRule="auto"/>
              <w:rPr>
                <w:rFonts w:eastAsia="Times New Roman" w:cs="Times New Roman" w:asciiTheme="majorHAnsi" w:hAnsiTheme="majorHAnsi"/>
                <w:sz w:val="18"/>
                <w:szCs w:val="18"/>
              </w:rPr>
            </w:pPr>
          </w:p>
        </w:tc>
        <w:tc>
          <w:tcPr>
            <w:tcW w:w="726" w:type="pct"/>
            <w:tcBorders>
              <w:top w:val="nil"/>
              <w:left w:val="nil"/>
              <w:bottom w:val="nil"/>
              <w:right w:val="nil"/>
            </w:tcBorders>
            <w:shd w:val="clear" w:color="auto" w:fill="auto"/>
            <w:noWrap/>
            <w:vAlign w:val="center"/>
          </w:tcPr>
          <w:p w14:paraId="69FF5DBE">
            <w:pPr>
              <w:spacing w:after="0" w:line="240" w:lineRule="auto"/>
              <w:rPr>
                <w:rFonts w:eastAsia="Times New Roman" w:cs="Times New Roman" w:asciiTheme="majorHAnsi" w:hAnsiTheme="majorHAnsi"/>
                <w:sz w:val="18"/>
                <w:szCs w:val="18"/>
              </w:rPr>
            </w:pPr>
          </w:p>
        </w:tc>
        <w:tc>
          <w:tcPr>
            <w:tcW w:w="726" w:type="pct"/>
            <w:tcBorders>
              <w:top w:val="nil"/>
              <w:left w:val="nil"/>
              <w:bottom w:val="nil"/>
              <w:right w:val="nil"/>
            </w:tcBorders>
            <w:shd w:val="clear" w:color="auto" w:fill="auto"/>
            <w:noWrap/>
            <w:vAlign w:val="center"/>
          </w:tcPr>
          <w:p w14:paraId="04BC3AA9">
            <w:pPr>
              <w:spacing w:after="0" w:line="240" w:lineRule="auto"/>
              <w:rPr>
                <w:rFonts w:eastAsia="Times New Roman" w:cs="Times New Roman" w:asciiTheme="majorHAnsi" w:hAnsiTheme="majorHAnsi"/>
                <w:sz w:val="18"/>
                <w:szCs w:val="18"/>
              </w:rPr>
            </w:pPr>
          </w:p>
        </w:tc>
        <w:tc>
          <w:tcPr>
            <w:tcW w:w="432" w:type="pct"/>
            <w:tcBorders>
              <w:top w:val="nil"/>
              <w:left w:val="nil"/>
              <w:bottom w:val="nil"/>
              <w:right w:val="nil"/>
            </w:tcBorders>
            <w:shd w:val="clear" w:color="auto" w:fill="auto"/>
            <w:noWrap/>
            <w:vAlign w:val="bottom"/>
          </w:tcPr>
          <w:p w14:paraId="442329CE">
            <w:pPr>
              <w:spacing w:after="0" w:line="240" w:lineRule="auto"/>
              <w:rPr>
                <w:rFonts w:eastAsia="Times New Roman" w:cs="Times New Roman" w:asciiTheme="majorHAnsi" w:hAnsiTheme="majorHAnsi"/>
                <w:sz w:val="18"/>
                <w:szCs w:val="18"/>
              </w:rPr>
            </w:pPr>
          </w:p>
        </w:tc>
        <w:tc>
          <w:tcPr>
            <w:tcW w:w="651" w:type="pct"/>
            <w:tcBorders>
              <w:top w:val="nil"/>
              <w:left w:val="single" w:color="000000" w:sz="8" w:space="0"/>
              <w:bottom w:val="single" w:color="000000" w:sz="8" w:space="0"/>
              <w:right w:val="single" w:color="000000" w:sz="8" w:space="0"/>
            </w:tcBorders>
            <w:shd w:val="clear" w:color="auto" w:fill="E5EBF2" w:themeFill="accent6" w:themeFillTint="33"/>
            <w:noWrap/>
            <w:vAlign w:val="bottom"/>
          </w:tcPr>
          <w:p w14:paraId="0447252D">
            <w:pPr>
              <w:spacing w:after="0" w:line="240" w:lineRule="auto"/>
              <w:jc w:val="center"/>
              <w:rPr>
                <w:rFonts w:eastAsia="Times New Roman" w:cs="Arial" w:asciiTheme="majorHAnsi" w:hAnsiTheme="majorHAnsi"/>
                <w:b/>
                <w:bCs/>
                <w:sz w:val="18"/>
                <w:szCs w:val="18"/>
              </w:rPr>
            </w:pPr>
            <w:r>
              <w:rPr>
                <w:rFonts w:eastAsia="Times New Roman" w:cs="Arial" w:asciiTheme="majorHAnsi" w:hAnsiTheme="majorHAnsi"/>
                <w:b/>
                <w:bCs/>
                <w:sz w:val="18"/>
                <w:szCs w:val="18"/>
              </w:rPr>
              <w:t xml:space="preserve">TOTAL </w:t>
            </w:r>
          </w:p>
          <w:p w14:paraId="14079775">
            <w:pPr>
              <w:spacing w:after="0" w:line="240" w:lineRule="auto"/>
              <w:jc w:val="center"/>
              <w:rPr>
                <w:rFonts w:eastAsia="Times New Roman" w:cs="Arial" w:asciiTheme="majorHAnsi" w:hAnsiTheme="majorHAnsi"/>
                <w:b/>
                <w:bCs/>
                <w:sz w:val="18"/>
                <w:szCs w:val="18"/>
              </w:rPr>
            </w:pPr>
            <w:r>
              <w:rPr>
                <w:rFonts w:eastAsia="Times New Roman" w:cs="Arial" w:asciiTheme="majorHAnsi" w:hAnsiTheme="majorHAnsi"/>
                <w:b/>
                <w:bCs/>
                <w:sz w:val="18"/>
                <w:szCs w:val="18"/>
              </w:rPr>
              <w:t>5%</w:t>
            </w:r>
          </w:p>
        </w:tc>
        <w:tc>
          <w:tcPr>
            <w:tcW w:w="688" w:type="pct"/>
            <w:tcBorders>
              <w:top w:val="nil"/>
              <w:left w:val="nil"/>
              <w:bottom w:val="single" w:color="000000" w:sz="8" w:space="0"/>
              <w:right w:val="single" w:color="000000" w:sz="8" w:space="0"/>
            </w:tcBorders>
            <w:shd w:val="clear" w:color="auto" w:fill="E5EBF2" w:themeFill="accent6" w:themeFillTint="33"/>
            <w:noWrap/>
            <w:vAlign w:val="bottom"/>
          </w:tcPr>
          <w:p w14:paraId="024A3242">
            <w:pPr>
              <w:spacing w:after="0" w:line="240" w:lineRule="auto"/>
              <w:jc w:val="center"/>
              <w:rPr>
                <w:rFonts w:eastAsia="Times New Roman" w:cs="Arial" w:asciiTheme="majorHAnsi" w:hAnsiTheme="majorHAnsi"/>
                <w:b/>
                <w:bCs/>
                <w:sz w:val="18"/>
                <w:szCs w:val="18"/>
              </w:rPr>
            </w:pPr>
          </w:p>
        </w:tc>
      </w:tr>
    </w:tbl>
    <w:p w14:paraId="29B558E5">
      <w:pPr>
        <w:jc w:val="center"/>
        <w:rPr>
          <w:rFonts w:ascii="Arial" w:hAnsi="Arial" w:cs="Arial"/>
          <w:b/>
          <w:bCs/>
          <w:sz w:val="28"/>
          <w:szCs w:val="28"/>
        </w:rPr>
      </w:pPr>
    </w:p>
    <w:p w14:paraId="765BBF85">
      <w:pPr>
        <w:jc w:val="center"/>
        <w:rPr>
          <w:rFonts w:ascii="Arial" w:hAnsi="Arial" w:cs="Arial"/>
          <w:b/>
          <w:bCs/>
          <w:sz w:val="28"/>
          <w:szCs w:val="28"/>
        </w:rPr>
      </w:pPr>
    </w:p>
    <w:p w14:paraId="023E06AC">
      <w:pPr>
        <w:jc w:val="center"/>
        <w:rPr>
          <w:rFonts w:ascii="Arial" w:hAnsi="Arial" w:cs="Arial"/>
          <w:b/>
          <w:bCs/>
          <w:sz w:val="28"/>
          <w:szCs w:val="28"/>
        </w:rPr>
      </w:pPr>
    </w:p>
    <w:p w14:paraId="37C91CF2">
      <w:pPr>
        <w:jc w:val="center"/>
        <w:rPr>
          <w:rFonts w:ascii="Arial" w:hAnsi="Arial" w:cs="Arial"/>
          <w:b/>
          <w:bCs/>
          <w:sz w:val="28"/>
          <w:szCs w:val="28"/>
        </w:rPr>
      </w:pPr>
    </w:p>
    <w:p w14:paraId="69CAC8F6"/>
    <w:p w14:paraId="461EE08C">
      <w:pPr>
        <w:rPr>
          <w:rFonts w:ascii="Arial" w:hAnsi="Arial" w:eastAsia="Calibri" w:cs="Arial"/>
          <w:b/>
          <w:sz w:val="28"/>
          <w:szCs w:val="28"/>
        </w:rPr>
      </w:pPr>
      <w:r>
        <w:rPr>
          <w:rFonts w:ascii="Arial" w:hAnsi="Arial" w:eastAsia="Calibri" w:cs="Arial"/>
          <w:b/>
          <w:sz w:val="28"/>
          <w:szCs w:val="28"/>
        </w:rPr>
        <w:br w:type="page"/>
      </w:r>
    </w:p>
    <w:p w14:paraId="0FAB8A96">
      <w:pPr>
        <w:spacing w:after="0"/>
        <w:jc w:val="center"/>
        <w:rPr>
          <w:rFonts w:ascii="Arial" w:hAnsi="Arial" w:eastAsia="Calibri" w:cs="Arial"/>
          <w:b/>
          <w:sz w:val="28"/>
          <w:szCs w:val="28"/>
        </w:rPr>
      </w:pPr>
      <w:r>
        <w:rPr>
          <w:rFonts w:ascii="Arial" w:hAnsi="Arial" w:eastAsia="Calibri" w:cs="Arial"/>
          <w:b/>
          <w:sz w:val="28"/>
          <w:szCs w:val="28"/>
        </w:rPr>
        <w:t>Mobile Application Project Rubric (25%)</w:t>
      </w:r>
    </w:p>
    <w:p w14:paraId="42F051FE">
      <w:pPr>
        <w:spacing w:after="0"/>
        <w:jc w:val="center"/>
        <w:rPr>
          <w:rFonts w:ascii="Arial" w:hAnsi="Arial" w:eastAsia="Calibri" w:cs="Arial"/>
          <w:b/>
        </w:rPr>
      </w:pPr>
    </w:p>
    <w:tbl>
      <w:tblPr>
        <w:tblStyle w:val="24"/>
        <w:tblW w:w="9776" w:type="dxa"/>
        <w:tblInd w:w="0" w:type="dxa"/>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Layout w:type="autofit"/>
        <w:tblCellMar>
          <w:top w:w="0" w:type="dxa"/>
          <w:left w:w="108" w:type="dxa"/>
          <w:bottom w:w="0" w:type="dxa"/>
          <w:right w:w="108" w:type="dxa"/>
        </w:tblCellMar>
      </w:tblPr>
      <w:tblGrid>
        <w:gridCol w:w="2472"/>
        <w:gridCol w:w="7304"/>
      </w:tblGrid>
      <w:tr w14:paraId="45CD00EB">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PrEx>
        <w:trPr>
          <w:trHeight w:val="465" w:hRule="atLeast"/>
        </w:trPr>
        <w:tc>
          <w:tcPr>
            <w:tcW w:w="2472" w:type="dxa"/>
            <w:tcBorders>
              <w:bottom w:val="single" w:color="D99594" w:sz="12" w:space="0"/>
              <w:insideH w:val="single" w:sz="12" w:space="0"/>
            </w:tcBorders>
          </w:tcPr>
          <w:p w14:paraId="18864B47">
            <w:pPr>
              <w:spacing w:after="0" w:line="240" w:lineRule="auto"/>
              <w:jc w:val="center"/>
              <w:rPr>
                <w:rFonts w:ascii="Arial" w:hAnsi="Arial" w:eastAsia="Calibri" w:cs="Arial"/>
                <w:b/>
                <w:bCs/>
                <w:lang w:val="ms-MY"/>
              </w:rPr>
            </w:pPr>
            <w:r>
              <w:rPr>
                <w:rFonts w:ascii="Arial" w:hAnsi="Arial" w:eastAsia="Calibri" w:cs="Arial"/>
                <w:b/>
                <w:bCs/>
                <w:lang w:val="ms-MY"/>
              </w:rPr>
              <w:t>Student Name:</w:t>
            </w:r>
          </w:p>
        </w:tc>
        <w:tc>
          <w:tcPr>
            <w:tcW w:w="7304" w:type="dxa"/>
            <w:tcBorders>
              <w:bottom w:val="single" w:color="D99594" w:sz="12" w:space="0"/>
              <w:insideH w:val="single" w:sz="12" w:space="0"/>
            </w:tcBorders>
          </w:tcPr>
          <w:p w14:paraId="730299A3">
            <w:pPr>
              <w:spacing w:after="0" w:line="240" w:lineRule="auto"/>
              <w:rPr>
                <w:rFonts w:ascii="Arial" w:hAnsi="Arial" w:eastAsia="Calibri" w:cs="Arial"/>
                <w:b/>
                <w:bCs/>
                <w:lang w:val="ms-MY"/>
              </w:rPr>
            </w:pPr>
          </w:p>
        </w:tc>
      </w:tr>
      <w:tr w14:paraId="4B7EAE44">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Ex>
        <w:trPr>
          <w:trHeight w:val="465" w:hRule="atLeast"/>
        </w:trPr>
        <w:tc>
          <w:tcPr>
            <w:tcW w:w="2472" w:type="dxa"/>
          </w:tcPr>
          <w:p w14:paraId="53BC9D0E">
            <w:pPr>
              <w:spacing w:after="0" w:line="240" w:lineRule="auto"/>
              <w:jc w:val="center"/>
              <w:rPr>
                <w:rFonts w:ascii="Arial" w:hAnsi="Arial" w:eastAsia="Calibri" w:cs="Arial"/>
                <w:b/>
                <w:bCs/>
                <w:lang w:val="ms-MY"/>
              </w:rPr>
            </w:pPr>
            <w:r>
              <w:rPr>
                <w:rFonts w:ascii="Arial" w:hAnsi="Arial" w:eastAsia="Calibri" w:cs="Arial"/>
                <w:b/>
                <w:bCs/>
                <w:lang w:val="ms-MY"/>
              </w:rPr>
              <w:t>Matric Number:</w:t>
            </w:r>
          </w:p>
        </w:tc>
        <w:tc>
          <w:tcPr>
            <w:tcW w:w="7304" w:type="dxa"/>
          </w:tcPr>
          <w:p w14:paraId="05E208F7">
            <w:pPr>
              <w:spacing w:after="0" w:line="240" w:lineRule="auto"/>
              <w:rPr>
                <w:rFonts w:ascii="Arial" w:hAnsi="Arial" w:eastAsia="Calibri" w:cs="Arial"/>
                <w:lang w:val="ms-MY"/>
              </w:rPr>
            </w:pPr>
          </w:p>
        </w:tc>
      </w:tr>
      <w:tr w14:paraId="539BC604">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Ex>
        <w:trPr>
          <w:trHeight w:val="465" w:hRule="atLeast"/>
        </w:trPr>
        <w:tc>
          <w:tcPr>
            <w:tcW w:w="2472" w:type="dxa"/>
          </w:tcPr>
          <w:p w14:paraId="5A37BE21">
            <w:pPr>
              <w:spacing w:after="0" w:line="240" w:lineRule="auto"/>
              <w:jc w:val="center"/>
              <w:rPr>
                <w:rFonts w:ascii="Arial" w:hAnsi="Arial" w:eastAsia="Calibri" w:cs="Arial"/>
                <w:b/>
                <w:bCs/>
                <w:lang w:val="ms-MY"/>
              </w:rPr>
            </w:pPr>
            <w:r>
              <w:rPr>
                <w:rFonts w:ascii="Arial" w:hAnsi="Arial" w:eastAsia="Calibri" w:cs="Arial"/>
                <w:b/>
                <w:bCs/>
                <w:lang w:val="ms-MY"/>
              </w:rPr>
              <w:t>Project Title:</w:t>
            </w:r>
          </w:p>
        </w:tc>
        <w:tc>
          <w:tcPr>
            <w:tcW w:w="7304" w:type="dxa"/>
          </w:tcPr>
          <w:p w14:paraId="2785D07B">
            <w:pPr>
              <w:spacing w:after="0" w:line="240" w:lineRule="auto"/>
              <w:rPr>
                <w:rFonts w:ascii="Arial" w:hAnsi="Arial" w:eastAsia="Calibri" w:cs="Arial"/>
                <w:lang w:val="ms-MY"/>
              </w:rPr>
            </w:pPr>
          </w:p>
        </w:tc>
      </w:tr>
    </w:tbl>
    <w:p w14:paraId="02209DE6">
      <w:pPr>
        <w:rPr>
          <w:rFonts w:ascii="Arial" w:hAnsi="Arial" w:eastAsia="Calibri" w:cs="Arial"/>
        </w:rPr>
      </w:pPr>
    </w:p>
    <w:tbl>
      <w:tblPr>
        <w:tblStyle w:val="6"/>
        <w:tblW w:w="5198" w:type="pct"/>
        <w:tblInd w:w="0" w:type="dxa"/>
        <w:tblLayout w:type="fixed"/>
        <w:tblCellMar>
          <w:top w:w="0" w:type="dxa"/>
          <w:left w:w="108" w:type="dxa"/>
          <w:bottom w:w="0" w:type="dxa"/>
          <w:right w:w="108" w:type="dxa"/>
        </w:tblCellMar>
      </w:tblPr>
      <w:tblGrid>
        <w:gridCol w:w="543"/>
        <w:gridCol w:w="1085"/>
        <w:gridCol w:w="944"/>
        <w:gridCol w:w="1198"/>
        <w:gridCol w:w="1384"/>
        <w:gridCol w:w="1015"/>
        <w:gridCol w:w="1109"/>
        <w:gridCol w:w="1366"/>
        <w:gridCol w:w="1310"/>
      </w:tblGrid>
      <w:tr w14:paraId="11A767D5">
        <w:tblPrEx>
          <w:tblCellMar>
            <w:top w:w="0" w:type="dxa"/>
            <w:left w:w="108" w:type="dxa"/>
            <w:bottom w:w="0" w:type="dxa"/>
            <w:right w:w="108" w:type="dxa"/>
          </w:tblCellMar>
        </w:tblPrEx>
        <w:trPr>
          <w:trHeight w:val="315" w:hRule="atLeast"/>
        </w:trPr>
        <w:tc>
          <w:tcPr>
            <w:tcW w:w="273" w:type="pct"/>
            <w:tcBorders>
              <w:top w:val="single" w:color="000000" w:sz="8" w:space="0"/>
              <w:left w:val="single" w:color="000000" w:sz="8" w:space="0"/>
              <w:bottom w:val="single" w:color="000000" w:sz="8" w:space="0"/>
              <w:right w:val="single" w:color="000000" w:sz="8" w:space="0"/>
            </w:tcBorders>
            <w:shd w:val="clear" w:color="FFF2CC" w:fill="FFF2CC"/>
            <w:vAlign w:val="bottom"/>
          </w:tcPr>
          <w:p w14:paraId="65EA5623">
            <w:pPr>
              <w:spacing w:after="0" w:line="240" w:lineRule="auto"/>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No</w:t>
            </w:r>
          </w:p>
        </w:tc>
        <w:tc>
          <w:tcPr>
            <w:tcW w:w="1019" w:type="pct"/>
            <w:gridSpan w:val="2"/>
            <w:tcBorders>
              <w:top w:val="single" w:color="000000" w:sz="8" w:space="0"/>
              <w:left w:val="nil"/>
              <w:bottom w:val="single" w:color="000000" w:sz="8" w:space="0"/>
              <w:right w:val="single" w:color="000000" w:sz="8" w:space="0"/>
            </w:tcBorders>
            <w:shd w:val="clear" w:color="FFF2CC" w:fill="FFF2CC"/>
            <w:vAlign w:val="bottom"/>
          </w:tcPr>
          <w:p w14:paraId="69F76756">
            <w:pPr>
              <w:spacing w:after="0" w:line="240" w:lineRule="auto"/>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User Interface &amp; Information</w:t>
            </w:r>
          </w:p>
        </w:tc>
        <w:tc>
          <w:tcPr>
            <w:tcW w:w="602" w:type="pct"/>
            <w:tcBorders>
              <w:top w:val="single" w:color="000000" w:sz="8" w:space="0"/>
              <w:left w:val="nil"/>
              <w:bottom w:val="single" w:color="000000" w:sz="8" w:space="0"/>
              <w:right w:val="single" w:color="000000" w:sz="8" w:space="0"/>
            </w:tcBorders>
            <w:shd w:val="clear" w:color="D9D9D9" w:fill="D9D9D9"/>
            <w:vAlign w:val="bottom"/>
          </w:tcPr>
          <w:p w14:paraId="53443A4A">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0</w:t>
            </w:r>
          </w:p>
        </w:tc>
        <w:tc>
          <w:tcPr>
            <w:tcW w:w="695" w:type="pct"/>
            <w:tcBorders>
              <w:top w:val="single" w:color="000000" w:sz="8" w:space="0"/>
              <w:left w:val="nil"/>
              <w:bottom w:val="single" w:color="000000" w:sz="8" w:space="0"/>
              <w:right w:val="single" w:color="000000" w:sz="8" w:space="0"/>
            </w:tcBorders>
            <w:shd w:val="clear" w:color="D9D9D9" w:fill="D9D9D9"/>
            <w:vAlign w:val="bottom"/>
          </w:tcPr>
          <w:p w14:paraId="7B7CFFDF">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1</w:t>
            </w:r>
          </w:p>
        </w:tc>
        <w:tc>
          <w:tcPr>
            <w:tcW w:w="510" w:type="pct"/>
            <w:tcBorders>
              <w:top w:val="single" w:color="000000" w:sz="8" w:space="0"/>
              <w:left w:val="nil"/>
              <w:bottom w:val="single" w:color="000000" w:sz="8" w:space="0"/>
              <w:right w:val="nil"/>
            </w:tcBorders>
            <w:shd w:val="clear" w:color="D9D9D9" w:fill="D9D9D9"/>
            <w:vAlign w:val="bottom"/>
          </w:tcPr>
          <w:p w14:paraId="057109CC">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2</w:t>
            </w:r>
          </w:p>
        </w:tc>
        <w:tc>
          <w:tcPr>
            <w:tcW w:w="557" w:type="pct"/>
            <w:tcBorders>
              <w:top w:val="single" w:color="000000" w:sz="8" w:space="0"/>
              <w:left w:val="single" w:color="000000" w:sz="8" w:space="0"/>
              <w:bottom w:val="single" w:color="000000" w:sz="8" w:space="0"/>
              <w:right w:val="single" w:color="000000" w:sz="8" w:space="0"/>
            </w:tcBorders>
            <w:shd w:val="clear" w:color="CCCCCC" w:fill="CCCCCC"/>
            <w:noWrap/>
            <w:vAlign w:val="bottom"/>
          </w:tcPr>
          <w:p w14:paraId="5C918D48">
            <w:pPr>
              <w:spacing w:after="0" w:line="240" w:lineRule="auto"/>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Weight</w:t>
            </w:r>
          </w:p>
        </w:tc>
        <w:tc>
          <w:tcPr>
            <w:tcW w:w="686" w:type="pct"/>
            <w:tcBorders>
              <w:top w:val="single" w:color="000000" w:sz="8" w:space="0"/>
              <w:left w:val="nil"/>
              <w:bottom w:val="single" w:color="000000" w:sz="8" w:space="0"/>
              <w:right w:val="single" w:color="000000" w:sz="8" w:space="0"/>
            </w:tcBorders>
            <w:shd w:val="clear" w:color="CCCCCC" w:fill="CCCCCC"/>
            <w:vAlign w:val="bottom"/>
          </w:tcPr>
          <w:p w14:paraId="56E5E982">
            <w:pPr>
              <w:spacing w:after="0" w:line="240" w:lineRule="auto"/>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Scored Earned (1-2)</w:t>
            </w:r>
          </w:p>
        </w:tc>
        <w:tc>
          <w:tcPr>
            <w:tcW w:w="658" w:type="pct"/>
            <w:tcBorders>
              <w:top w:val="single" w:color="000000" w:sz="8" w:space="0"/>
              <w:left w:val="nil"/>
              <w:bottom w:val="single" w:color="000000" w:sz="8" w:space="0"/>
              <w:right w:val="single" w:color="000000" w:sz="8" w:space="0"/>
            </w:tcBorders>
            <w:shd w:val="clear" w:color="CCCCCC" w:fill="CCCCCC"/>
            <w:noWrap/>
            <w:vAlign w:val="bottom"/>
          </w:tcPr>
          <w:p w14:paraId="4D3BFEB6">
            <w:pPr>
              <w:spacing w:after="0" w:line="240" w:lineRule="auto"/>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Total earned</w:t>
            </w:r>
          </w:p>
        </w:tc>
      </w:tr>
      <w:tr w14:paraId="008F67F2">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11BC8223">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1</w:t>
            </w:r>
          </w:p>
          <w:p w14:paraId="258AEE58">
            <w:pPr>
              <w:spacing w:after="0" w:line="240" w:lineRule="auto"/>
              <w:jc w:val="center"/>
              <w:rPr>
                <w:rFonts w:eastAsia="Times New Roman" w:cs="Calibri" w:asciiTheme="majorHAnsi" w:hAnsiTheme="majorHAnsi"/>
                <w:color w:val="000000"/>
                <w:sz w:val="18"/>
                <w:szCs w:val="18"/>
              </w:rPr>
            </w:pPr>
          </w:p>
          <w:p w14:paraId="5E471671">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4D7C7674">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Intuitive and user-friendly design / Layout design</w:t>
            </w:r>
          </w:p>
        </w:tc>
        <w:tc>
          <w:tcPr>
            <w:tcW w:w="602" w:type="pct"/>
            <w:tcBorders>
              <w:top w:val="nil"/>
              <w:left w:val="nil"/>
              <w:bottom w:val="single" w:color="000000" w:sz="8" w:space="0"/>
              <w:right w:val="single" w:color="000000" w:sz="8" w:space="0"/>
            </w:tcBorders>
            <w:shd w:val="clear" w:color="auto" w:fill="auto"/>
            <w:vAlign w:val="bottom"/>
          </w:tcPr>
          <w:p w14:paraId="3AD926F1">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tc>
        <w:tc>
          <w:tcPr>
            <w:tcW w:w="695" w:type="pct"/>
            <w:tcBorders>
              <w:top w:val="nil"/>
              <w:left w:val="nil"/>
              <w:bottom w:val="single" w:color="000000" w:sz="8" w:space="0"/>
              <w:right w:val="single" w:color="000000" w:sz="8" w:space="0"/>
            </w:tcBorders>
            <w:shd w:val="clear" w:color="auto" w:fill="auto"/>
            <w:vAlign w:val="bottom"/>
          </w:tcPr>
          <w:p w14:paraId="37B7CD7C">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tc>
        <w:tc>
          <w:tcPr>
            <w:tcW w:w="510" w:type="pct"/>
            <w:tcBorders>
              <w:top w:val="nil"/>
              <w:left w:val="nil"/>
              <w:bottom w:val="single" w:color="000000" w:sz="8" w:space="0"/>
              <w:right w:val="nil"/>
            </w:tcBorders>
            <w:shd w:val="clear" w:color="auto" w:fill="auto"/>
            <w:vAlign w:val="bottom"/>
          </w:tcPr>
          <w:p w14:paraId="2152D109">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012A0896">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tc>
        <w:tc>
          <w:tcPr>
            <w:tcW w:w="686" w:type="pct"/>
            <w:tcBorders>
              <w:top w:val="nil"/>
              <w:left w:val="nil"/>
              <w:bottom w:val="single" w:color="000000" w:sz="8" w:space="0"/>
              <w:right w:val="single" w:color="000000" w:sz="8" w:space="0"/>
            </w:tcBorders>
            <w:shd w:val="clear" w:color="00FFFF" w:fill="00FFFF"/>
            <w:noWrap/>
            <w:vAlign w:val="bottom"/>
          </w:tcPr>
          <w:p w14:paraId="44980C74">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18228D32">
            <w:pPr>
              <w:spacing w:after="0" w:line="240" w:lineRule="auto"/>
              <w:jc w:val="right"/>
              <w:rPr>
                <w:rFonts w:eastAsia="Times New Roman" w:cs="Calibri" w:asciiTheme="majorHAnsi" w:hAnsiTheme="majorHAnsi"/>
                <w:color w:val="000000"/>
                <w:sz w:val="18"/>
                <w:szCs w:val="18"/>
              </w:rPr>
            </w:pPr>
          </w:p>
        </w:tc>
      </w:tr>
      <w:tr w14:paraId="3B1545C8">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7D93E71D">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2</w:t>
            </w:r>
          </w:p>
          <w:p w14:paraId="18936BE9">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02BB3502">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Responsive design for various screen sizes</w:t>
            </w:r>
          </w:p>
        </w:tc>
        <w:tc>
          <w:tcPr>
            <w:tcW w:w="602" w:type="pct"/>
            <w:tcBorders>
              <w:top w:val="nil"/>
              <w:left w:val="nil"/>
              <w:bottom w:val="single" w:color="000000" w:sz="8" w:space="0"/>
              <w:right w:val="single" w:color="000000" w:sz="8" w:space="0"/>
            </w:tcBorders>
            <w:shd w:val="clear" w:color="auto" w:fill="auto"/>
            <w:vAlign w:val="bottom"/>
          </w:tcPr>
          <w:p w14:paraId="62ED4D6A">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tc>
        <w:tc>
          <w:tcPr>
            <w:tcW w:w="695" w:type="pct"/>
            <w:tcBorders>
              <w:top w:val="nil"/>
              <w:left w:val="nil"/>
              <w:bottom w:val="single" w:color="000000" w:sz="8" w:space="0"/>
              <w:right w:val="single" w:color="000000" w:sz="8" w:space="0"/>
            </w:tcBorders>
            <w:shd w:val="clear" w:color="auto" w:fill="auto"/>
            <w:vAlign w:val="bottom"/>
          </w:tcPr>
          <w:p w14:paraId="44BFC47C">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tc>
        <w:tc>
          <w:tcPr>
            <w:tcW w:w="510" w:type="pct"/>
            <w:tcBorders>
              <w:top w:val="nil"/>
              <w:left w:val="nil"/>
              <w:bottom w:val="single" w:color="000000" w:sz="8" w:space="0"/>
              <w:right w:val="nil"/>
            </w:tcBorders>
            <w:shd w:val="clear" w:color="auto" w:fill="auto"/>
            <w:vAlign w:val="bottom"/>
          </w:tcPr>
          <w:p w14:paraId="0BE1A5E3">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6AA5AAF6">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tc>
        <w:tc>
          <w:tcPr>
            <w:tcW w:w="686" w:type="pct"/>
            <w:tcBorders>
              <w:top w:val="nil"/>
              <w:left w:val="nil"/>
              <w:bottom w:val="single" w:color="000000" w:sz="8" w:space="0"/>
              <w:right w:val="single" w:color="000000" w:sz="8" w:space="0"/>
            </w:tcBorders>
            <w:shd w:val="clear" w:color="00FFFF" w:fill="00FFFF"/>
            <w:noWrap/>
            <w:vAlign w:val="bottom"/>
          </w:tcPr>
          <w:p w14:paraId="709C93BA">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41DC4A25">
            <w:pPr>
              <w:spacing w:after="0" w:line="240" w:lineRule="auto"/>
              <w:jc w:val="right"/>
              <w:rPr>
                <w:rFonts w:eastAsia="Times New Roman" w:cs="Calibri" w:asciiTheme="majorHAnsi" w:hAnsiTheme="majorHAnsi"/>
                <w:color w:val="000000"/>
                <w:sz w:val="18"/>
                <w:szCs w:val="18"/>
              </w:rPr>
            </w:pPr>
          </w:p>
        </w:tc>
      </w:tr>
      <w:tr w14:paraId="4E2A39A7">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47BA4681">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3</w:t>
            </w:r>
          </w:p>
          <w:p w14:paraId="500B3B00">
            <w:pPr>
              <w:spacing w:after="0" w:line="240" w:lineRule="auto"/>
              <w:jc w:val="center"/>
              <w:rPr>
                <w:rFonts w:eastAsia="Times New Roman" w:cs="Calibri" w:asciiTheme="majorHAnsi" w:hAnsiTheme="majorHAnsi"/>
                <w:color w:val="000000"/>
                <w:sz w:val="18"/>
                <w:szCs w:val="18"/>
              </w:rPr>
            </w:pPr>
          </w:p>
          <w:p w14:paraId="3A22E96A">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7BA99BF3">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Contains the home page, information about us, or pages to view related information</w:t>
            </w:r>
          </w:p>
        </w:tc>
        <w:tc>
          <w:tcPr>
            <w:tcW w:w="602" w:type="pct"/>
            <w:tcBorders>
              <w:top w:val="nil"/>
              <w:left w:val="nil"/>
              <w:bottom w:val="single" w:color="000000" w:sz="8" w:space="0"/>
              <w:right w:val="single" w:color="000000" w:sz="8" w:space="0"/>
            </w:tcBorders>
            <w:shd w:val="clear" w:color="auto" w:fill="auto"/>
            <w:vAlign w:val="bottom"/>
          </w:tcPr>
          <w:p w14:paraId="34D0A51A">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tc>
        <w:tc>
          <w:tcPr>
            <w:tcW w:w="695" w:type="pct"/>
            <w:tcBorders>
              <w:top w:val="nil"/>
              <w:left w:val="nil"/>
              <w:bottom w:val="single" w:color="000000" w:sz="8" w:space="0"/>
              <w:right w:val="single" w:color="000000" w:sz="8" w:space="0"/>
            </w:tcBorders>
            <w:shd w:val="clear" w:color="auto" w:fill="auto"/>
            <w:vAlign w:val="bottom"/>
          </w:tcPr>
          <w:p w14:paraId="435A989B">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tc>
        <w:tc>
          <w:tcPr>
            <w:tcW w:w="510" w:type="pct"/>
            <w:tcBorders>
              <w:top w:val="nil"/>
              <w:left w:val="nil"/>
              <w:bottom w:val="single" w:color="000000" w:sz="8" w:space="0"/>
              <w:right w:val="nil"/>
            </w:tcBorders>
            <w:shd w:val="clear" w:color="auto" w:fill="auto"/>
            <w:vAlign w:val="bottom"/>
          </w:tcPr>
          <w:p w14:paraId="059D5B10">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00BB25BF">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tc>
        <w:tc>
          <w:tcPr>
            <w:tcW w:w="686" w:type="pct"/>
            <w:tcBorders>
              <w:top w:val="nil"/>
              <w:left w:val="nil"/>
              <w:bottom w:val="single" w:color="000000" w:sz="8" w:space="0"/>
              <w:right w:val="single" w:color="000000" w:sz="8" w:space="0"/>
            </w:tcBorders>
            <w:shd w:val="clear" w:color="00FFFF" w:fill="00FFFF"/>
            <w:noWrap/>
            <w:vAlign w:val="bottom"/>
          </w:tcPr>
          <w:p w14:paraId="26A3B4F4">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7161C0B1">
            <w:pPr>
              <w:spacing w:after="0" w:line="240" w:lineRule="auto"/>
              <w:jc w:val="right"/>
              <w:rPr>
                <w:rFonts w:eastAsia="Times New Roman" w:cs="Calibri" w:asciiTheme="majorHAnsi" w:hAnsiTheme="majorHAnsi"/>
                <w:color w:val="000000"/>
                <w:sz w:val="18"/>
                <w:szCs w:val="18"/>
              </w:rPr>
            </w:pPr>
          </w:p>
        </w:tc>
      </w:tr>
      <w:tr w14:paraId="39739601">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6B8EC7F9">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4</w:t>
            </w:r>
          </w:p>
          <w:p w14:paraId="44F29AC1">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4DEBDE4A">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Effective use of navigation</w:t>
            </w:r>
          </w:p>
        </w:tc>
        <w:tc>
          <w:tcPr>
            <w:tcW w:w="602" w:type="pct"/>
            <w:tcBorders>
              <w:top w:val="nil"/>
              <w:left w:val="nil"/>
              <w:bottom w:val="single" w:color="000000" w:sz="8" w:space="0"/>
              <w:right w:val="single" w:color="000000" w:sz="8" w:space="0"/>
            </w:tcBorders>
            <w:shd w:val="clear" w:color="auto" w:fill="auto"/>
            <w:vAlign w:val="bottom"/>
          </w:tcPr>
          <w:p w14:paraId="6CBBA555">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tc>
        <w:tc>
          <w:tcPr>
            <w:tcW w:w="695" w:type="pct"/>
            <w:tcBorders>
              <w:top w:val="nil"/>
              <w:left w:val="nil"/>
              <w:bottom w:val="single" w:color="000000" w:sz="8" w:space="0"/>
              <w:right w:val="single" w:color="000000" w:sz="8" w:space="0"/>
            </w:tcBorders>
            <w:shd w:val="clear" w:color="auto" w:fill="auto"/>
            <w:vAlign w:val="bottom"/>
          </w:tcPr>
          <w:p w14:paraId="75C28FA8">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tc>
        <w:tc>
          <w:tcPr>
            <w:tcW w:w="510" w:type="pct"/>
            <w:tcBorders>
              <w:top w:val="nil"/>
              <w:left w:val="nil"/>
              <w:bottom w:val="single" w:color="000000" w:sz="8" w:space="0"/>
              <w:right w:val="nil"/>
            </w:tcBorders>
            <w:shd w:val="clear" w:color="auto" w:fill="auto"/>
            <w:vAlign w:val="bottom"/>
          </w:tcPr>
          <w:p w14:paraId="440E21E2">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6D36ACB2">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tc>
        <w:tc>
          <w:tcPr>
            <w:tcW w:w="686" w:type="pct"/>
            <w:tcBorders>
              <w:top w:val="nil"/>
              <w:left w:val="nil"/>
              <w:bottom w:val="single" w:color="000000" w:sz="8" w:space="0"/>
              <w:right w:val="single" w:color="000000" w:sz="8" w:space="0"/>
            </w:tcBorders>
            <w:shd w:val="clear" w:color="00FFFF" w:fill="00FFFF"/>
            <w:noWrap/>
            <w:vAlign w:val="bottom"/>
          </w:tcPr>
          <w:p w14:paraId="658C2172">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4BEC0B20">
            <w:pPr>
              <w:spacing w:after="0" w:line="240" w:lineRule="auto"/>
              <w:jc w:val="right"/>
              <w:rPr>
                <w:rFonts w:eastAsia="Times New Roman" w:cs="Calibri" w:asciiTheme="majorHAnsi" w:hAnsiTheme="majorHAnsi"/>
                <w:color w:val="000000"/>
                <w:sz w:val="18"/>
                <w:szCs w:val="18"/>
              </w:rPr>
            </w:pPr>
          </w:p>
        </w:tc>
      </w:tr>
      <w:tr w14:paraId="1196CE34">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FFF2CC" w:fill="FFF2CC"/>
            <w:vAlign w:val="bottom"/>
          </w:tcPr>
          <w:p w14:paraId="224E73DD">
            <w:pPr>
              <w:spacing w:after="0" w:line="240" w:lineRule="auto"/>
              <w:jc w:val="center"/>
              <w:rPr>
                <w:rFonts w:eastAsia="Times New Roman" w:cs="Calibri" w:asciiTheme="majorHAnsi" w:hAnsiTheme="majorHAnsi"/>
                <w:b/>
                <w:bCs/>
                <w:color w:val="000000"/>
                <w:sz w:val="18"/>
                <w:szCs w:val="18"/>
              </w:rPr>
            </w:pPr>
          </w:p>
        </w:tc>
        <w:tc>
          <w:tcPr>
            <w:tcW w:w="1019" w:type="pct"/>
            <w:gridSpan w:val="2"/>
            <w:tcBorders>
              <w:top w:val="single" w:color="000000" w:sz="8" w:space="0"/>
              <w:left w:val="nil"/>
              <w:bottom w:val="single" w:color="000000" w:sz="8" w:space="0"/>
              <w:right w:val="single" w:color="000000" w:sz="8" w:space="0"/>
            </w:tcBorders>
            <w:shd w:val="clear" w:color="FFF2CC" w:fill="FFF2CC"/>
            <w:vAlign w:val="bottom"/>
          </w:tcPr>
          <w:p w14:paraId="36BFB469">
            <w:pPr>
              <w:spacing w:after="0" w:line="240" w:lineRule="auto"/>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Functionality</w:t>
            </w:r>
          </w:p>
        </w:tc>
        <w:tc>
          <w:tcPr>
            <w:tcW w:w="602" w:type="pct"/>
            <w:tcBorders>
              <w:top w:val="nil"/>
              <w:left w:val="nil"/>
              <w:bottom w:val="single" w:color="000000" w:sz="8" w:space="0"/>
              <w:right w:val="single" w:color="000000" w:sz="8" w:space="0"/>
            </w:tcBorders>
            <w:shd w:val="clear" w:color="FFF2CC" w:fill="FFF2CC"/>
            <w:vAlign w:val="bottom"/>
          </w:tcPr>
          <w:p w14:paraId="7378F2CA">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w:t>
            </w:r>
          </w:p>
        </w:tc>
        <w:tc>
          <w:tcPr>
            <w:tcW w:w="695" w:type="pct"/>
            <w:tcBorders>
              <w:top w:val="nil"/>
              <w:left w:val="nil"/>
              <w:bottom w:val="single" w:color="000000" w:sz="8" w:space="0"/>
              <w:right w:val="single" w:color="000000" w:sz="8" w:space="0"/>
            </w:tcBorders>
            <w:shd w:val="clear" w:color="FFF2CC" w:fill="FFF2CC"/>
            <w:vAlign w:val="bottom"/>
          </w:tcPr>
          <w:p w14:paraId="020716A3">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w:t>
            </w:r>
          </w:p>
        </w:tc>
        <w:tc>
          <w:tcPr>
            <w:tcW w:w="510" w:type="pct"/>
            <w:tcBorders>
              <w:top w:val="nil"/>
              <w:left w:val="nil"/>
              <w:bottom w:val="single" w:color="000000" w:sz="8" w:space="0"/>
              <w:right w:val="nil"/>
            </w:tcBorders>
            <w:shd w:val="clear" w:color="FFF2CC" w:fill="FFF2CC"/>
            <w:vAlign w:val="bottom"/>
          </w:tcPr>
          <w:p w14:paraId="64FC2A61">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w:t>
            </w:r>
          </w:p>
        </w:tc>
        <w:tc>
          <w:tcPr>
            <w:tcW w:w="557" w:type="pct"/>
            <w:tcBorders>
              <w:top w:val="nil"/>
              <w:left w:val="single" w:color="000000" w:sz="8" w:space="0"/>
              <w:bottom w:val="single" w:color="000000" w:sz="8" w:space="0"/>
              <w:right w:val="single" w:color="000000" w:sz="8" w:space="0"/>
            </w:tcBorders>
            <w:shd w:val="clear" w:color="FFF2CC" w:fill="FFF2CC"/>
            <w:noWrap/>
            <w:vAlign w:val="bottom"/>
          </w:tcPr>
          <w:p w14:paraId="38F2A9CD">
            <w:pPr>
              <w:spacing w:after="0" w:line="240" w:lineRule="auto"/>
              <w:jc w:val="center"/>
              <w:rPr>
                <w:rFonts w:eastAsia="Times New Roman" w:cs="Calibri" w:asciiTheme="majorHAnsi" w:hAnsiTheme="majorHAnsi"/>
                <w:color w:val="000000"/>
                <w:sz w:val="18"/>
                <w:szCs w:val="18"/>
              </w:rPr>
            </w:pPr>
          </w:p>
        </w:tc>
        <w:tc>
          <w:tcPr>
            <w:tcW w:w="686" w:type="pct"/>
            <w:tcBorders>
              <w:top w:val="nil"/>
              <w:left w:val="nil"/>
              <w:bottom w:val="single" w:color="000000" w:sz="8" w:space="0"/>
              <w:right w:val="single" w:color="000000" w:sz="8" w:space="0"/>
            </w:tcBorders>
            <w:shd w:val="clear" w:color="FFF2CC" w:fill="FFF2CC"/>
            <w:noWrap/>
            <w:vAlign w:val="bottom"/>
          </w:tcPr>
          <w:p w14:paraId="5068F0CB">
            <w:pPr>
              <w:spacing w:after="0" w:line="240" w:lineRule="auto"/>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FFF2CC" w:fill="FFF2CC"/>
            <w:noWrap/>
            <w:vAlign w:val="bottom"/>
          </w:tcPr>
          <w:p w14:paraId="64EA74FC">
            <w:pPr>
              <w:spacing w:after="0" w:line="240" w:lineRule="auto"/>
              <w:rPr>
                <w:rFonts w:eastAsia="Times New Roman" w:cs="Calibri" w:asciiTheme="majorHAnsi" w:hAnsiTheme="majorHAnsi"/>
                <w:color w:val="000000"/>
                <w:sz w:val="18"/>
                <w:szCs w:val="18"/>
              </w:rPr>
            </w:pPr>
          </w:p>
        </w:tc>
      </w:tr>
      <w:tr w14:paraId="62647EE2">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39D12809">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p w14:paraId="6734164A">
            <w:pPr>
              <w:spacing w:after="0" w:line="240" w:lineRule="auto"/>
              <w:jc w:val="center"/>
              <w:rPr>
                <w:rFonts w:eastAsia="Times New Roman" w:cs="Calibri" w:asciiTheme="majorHAnsi" w:hAnsiTheme="majorHAnsi"/>
                <w:color w:val="000000"/>
                <w:sz w:val="18"/>
                <w:szCs w:val="18"/>
              </w:rPr>
            </w:pPr>
          </w:p>
          <w:p w14:paraId="3052CC74">
            <w:pPr>
              <w:spacing w:after="0" w:line="240" w:lineRule="auto"/>
              <w:jc w:val="center"/>
              <w:rPr>
                <w:rFonts w:eastAsia="Times New Roman" w:cs="Calibri" w:asciiTheme="majorHAnsi" w:hAnsiTheme="majorHAnsi"/>
                <w:color w:val="000000"/>
                <w:sz w:val="18"/>
                <w:szCs w:val="18"/>
              </w:rPr>
            </w:pPr>
          </w:p>
          <w:p w14:paraId="61714E85">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31C6ED35">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Include calculation process (The calculation used is correct and relevant)</w:t>
            </w:r>
          </w:p>
        </w:tc>
        <w:tc>
          <w:tcPr>
            <w:tcW w:w="602" w:type="pct"/>
            <w:tcBorders>
              <w:top w:val="nil"/>
              <w:left w:val="nil"/>
              <w:bottom w:val="single" w:color="000000" w:sz="8" w:space="0"/>
              <w:right w:val="single" w:color="000000" w:sz="8" w:space="0"/>
            </w:tcBorders>
            <w:shd w:val="clear" w:color="auto" w:fill="auto"/>
            <w:vAlign w:val="bottom"/>
          </w:tcPr>
          <w:p w14:paraId="0127EEC6">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p w14:paraId="79D9CEAB">
            <w:pPr>
              <w:spacing w:after="0" w:line="240" w:lineRule="auto"/>
              <w:rPr>
                <w:rFonts w:eastAsia="Times New Roman" w:cs="Arial" w:asciiTheme="majorHAnsi" w:hAnsiTheme="majorHAnsi"/>
                <w:color w:val="000000"/>
                <w:sz w:val="18"/>
                <w:szCs w:val="18"/>
              </w:rPr>
            </w:pPr>
          </w:p>
          <w:p w14:paraId="3786E19F">
            <w:pPr>
              <w:spacing w:after="0" w:line="240" w:lineRule="auto"/>
              <w:rPr>
                <w:rFonts w:eastAsia="Times New Roman" w:cs="Arial" w:asciiTheme="majorHAnsi" w:hAnsiTheme="majorHAnsi"/>
                <w:color w:val="000000"/>
                <w:sz w:val="18"/>
                <w:szCs w:val="18"/>
              </w:rPr>
            </w:pPr>
          </w:p>
        </w:tc>
        <w:tc>
          <w:tcPr>
            <w:tcW w:w="695" w:type="pct"/>
            <w:tcBorders>
              <w:top w:val="nil"/>
              <w:left w:val="nil"/>
              <w:bottom w:val="single" w:color="000000" w:sz="8" w:space="0"/>
              <w:right w:val="single" w:color="000000" w:sz="8" w:space="0"/>
            </w:tcBorders>
            <w:shd w:val="clear" w:color="auto" w:fill="auto"/>
            <w:vAlign w:val="bottom"/>
          </w:tcPr>
          <w:p w14:paraId="5F58FB8E">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p w14:paraId="4C8A62A8">
            <w:pPr>
              <w:spacing w:after="0" w:line="240" w:lineRule="auto"/>
              <w:rPr>
                <w:rFonts w:eastAsia="Times New Roman" w:cs="Arial" w:asciiTheme="majorHAnsi" w:hAnsiTheme="majorHAnsi"/>
                <w:color w:val="000000"/>
                <w:sz w:val="18"/>
                <w:szCs w:val="18"/>
              </w:rPr>
            </w:pPr>
          </w:p>
        </w:tc>
        <w:tc>
          <w:tcPr>
            <w:tcW w:w="510" w:type="pct"/>
            <w:tcBorders>
              <w:top w:val="nil"/>
              <w:left w:val="nil"/>
              <w:bottom w:val="single" w:color="000000" w:sz="8" w:space="0"/>
              <w:right w:val="nil"/>
            </w:tcBorders>
            <w:shd w:val="clear" w:color="auto" w:fill="auto"/>
            <w:vAlign w:val="bottom"/>
          </w:tcPr>
          <w:p w14:paraId="5D21B9E9">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p w14:paraId="221BF3A1">
            <w:pPr>
              <w:spacing w:after="0" w:line="240" w:lineRule="auto"/>
              <w:jc w:val="center"/>
              <w:rPr>
                <w:rFonts w:eastAsia="Times New Roman" w:cs="Arial" w:asciiTheme="majorHAnsi" w:hAnsiTheme="majorHAnsi"/>
                <w:color w:val="000000"/>
                <w:sz w:val="18"/>
                <w:szCs w:val="18"/>
              </w:rPr>
            </w:pPr>
          </w:p>
          <w:p w14:paraId="73F7B553">
            <w:pPr>
              <w:spacing w:after="0" w:line="240" w:lineRule="auto"/>
              <w:jc w:val="center"/>
              <w:rPr>
                <w:rFonts w:eastAsia="Times New Roman" w:cs="Arial" w:asciiTheme="majorHAnsi" w:hAnsiTheme="majorHAnsi"/>
                <w:color w:val="000000"/>
                <w:sz w:val="18"/>
                <w:szCs w:val="18"/>
              </w:rPr>
            </w:pP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2A3119E2">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p w14:paraId="6C9801CC">
            <w:pPr>
              <w:spacing w:after="0" w:line="240" w:lineRule="auto"/>
              <w:jc w:val="center"/>
              <w:rPr>
                <w:rFonts w:eastAsia="Times New Roman" w:cs="Calibri" w:asciiTheme="majorHAnsi" w:hAnsiTheme="majorHAnsi"/>
                <w:color w:val="000000"/>
                <w:sz w:val="18"/>
                <w:szCs w:val="18"/>
              </w:rPr>
            </w:pPr>
          </w:p>
          <w:p w14:paraId="00F41962">
            <w:pPr>
              <w:spacing w:after="0" w:line="240" w:lineRule="auto"/>
              <w:jc w:val="center"/>
              <w:rPr>
                <w:rFonts w:eastAsia="Times New Roman" w:cs="Calibri" w:asciiTheme="majorHAnsi" w:hAnsiTheme="majorHAnsi"/>
                <w:color w:val="000000"/>
                <w:sz w:val="18"/>
                <w:szCs w:val="18"/>
              </w:rPr>
            </w:pPr>
          </w:p>
        </w:tc>
        <w:tc>
          <w:tcPr>
            <w:tcW w:w="686" w:type="pct"/>
            <w:tcBorders>
              <w:top w:val="nil"/>
              <w:left w:val="nil"/>
              <w:bottom w:val="single" w:color="000000" w:sz="8" w:space="0"/>
              <w:right w:val="single" w:color="000000" w:sz="8" w:space="0"/>
            </w:tcBorders>
            <w:shd w:val="clear" w:color="00FFFF" w:fill="00FFFF"/>
            <w:noWrap/>
            <w:vAlign w:val="bottom"/>
          </w:tcPr>
          <w:p w14:paraId="2F7E6B31">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1FE2FF2F">
            <w:pPr>
              <w:spacing w:after="0" w:line="240" w:lineRule="auto"/>
              <w:jc w:val="right"/>
              <w:rPr>
                <w:rFonts w:eastAsia="Times New Roman" w:cs="Calibri" w:asciiTheme="majorHAnsi" w:hAnsiTheme="majorHAnsi"/>
                <w:color w:val="000000"/>
                <w:sz w:val="18"/>
                <w:szCs w:val="18"/>
              </w:rPr>
            </w:pPr>
          </w:p>
        </w:tc>
      </w:tr>
      <w:tr w14:paraId="3565ACDB">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52FB74E8">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6</w:t>
            </w:r>
          </w:p>
          <w:p w14:paraId="22EA7E5F">
            <w:pPr>
              <w:spacing w:after="0" w:line="240" w:lineRule="auto"/>
              <w:jc w:val="center"/>
              <w:rPr>
                <w:rFonts w:eastAsia="Times New Roman" w:cs="Calibri" w:asciiTheme="majorHAnsi" w:hAnsiTheme="majorHAnsi"/>
                <w:color w:val="000000"/>
                <w:sz w:val="18"/>
                <w:szCs w:val="18"/>
              </w:rPr>
            </w:pPr>
          </w:p>
          <w:p w14:paraId="02A34E07">
            <w:pPr>
              <w:spacing w:after="0" w:line="240" w:lineRule="auto"/>
              <w:jc w:val="center"/>
              <w:rPr>
                <w:rFonts w:eastAsia="Times New Roman" w:cs="Calibri" w:asciiTheme="majorHAnsi" w:hAnsiTheme="majorHAnsi"/>
                <w:color w:val="000000"/>
                <w:sz w:val="18"/>
                <w:szCs w:val="18"/>
              </w:rPr>
            </w:pPr>
          </w:p>
          <w:p w14:paraId="44648D43">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5AC15C9F">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Mobile app content / features (The content is related to the topic and complete)</w:t>
            </w:r>
          </w:p>
          <w:p w14:paraId="7CC382CC">
            <w:pPr>
              <w:spacing w:after="0" w:line="240" w:lineRule="auto"/>
              <w:rPr>
                <w:rFonts w:eastAsia="Times New Roman" w:cs="Calibri" w:asciiTheme="majorHAnsi" w:hAnsiTheme="majorHAnsi"/>
                <w:color w:val="000000"/>
                <w:sz w:val="18"/>
                <w:szCs w:val="18"/>
              </w:rPr>
            </w:pPr>
          </w:p>
        </w:tc>
        <w:tc>
          <w:tcPr>
            <w:tcW w:w="602" w:type="pct"/>
            <w:tcBorders>
              <w:top w:val="nil"/>
              <w:left w:val="nil"/>
              <w:bottom w:val="single" w:color="000000" w:sz="8" w:space="0"/>
              <w:right w:val="single" w:color="000000" w:sz="8" w:space="0"/>
            </w:tcBorders>
            <w:shd w:val="clear" w:color="auto" w:fill="auto"/>
            <w:vAlign w:val="bottom"/>
          </w:tcPr>
          <w:p w14:paraId="737DD5D3">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tc>
        <w:tc>
          <w:tcPr>
            <w:tcW w:w="695" w:type="pct"/>
            <w:tcBorders>
              <w:top w:val="nil"/>
              <w:left w:val="nil"/>
              <w:bottom w:val="single" w:color="000000" w:sz="8" w:space="0"/>
              <w:right w:val="single" w:color="000000" w:sz="8" w:space="0"/>
            </w:tcBorders>
            <w:shd w:val="clear" w:color="auto" w:fill="auto"/>
            <w:vAlign w:val="bottom"/>
          </w:tcPr>
          <w:p w14:paraId="3D80FA76">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tc>
        <w:tc>
          <w:tcPr>
            <w:tcW w:w="510" w:type="pct"/>
            <w:tcBorders>
              <w:top w:val="nil"/>
              <w:left w:val="nil"/>
              <w:bottom w:val="single" w:color="000000" w:sz="8" w:space="0"/>
              <w:right w:val="nil"/>
            </w:tcBorders>
            <w:shd w:val="clear" w:color="auto" w:fill="auto"/>
            <w:vAlign w:val="bottom"/>
          </w:tcPr>
          <w:p w14:paraId="18154F9F">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049C3692">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tc>
        <w:tc>
          <w:tcPr>
            <w:tcW w:w="686" w:type="pct"/>
            <w:tcBorders>
              <w:top w:val="nil"/>
              <w:left w:val="nil"/>
              <w:bottom w:val="single" w:color="000000" w:sz="8" w:space="0"/>
              <w:right w:val="single" w:color="000000" w:sz="8" w:space="0"/>
            </w:tcBorders>
            <w:shd w:val="clear" w:color="00FFFF" w:fill="00FFFF"/>
            <w:noWrap/>
            <w:vAlign w:val="bottom"/>
          </w:tcPr>
          <w:p w14:paraId="77E62E2A">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54860B20">
            <w:pPr>
              <w:spacing w:after="0" w:line="240" w:lineRule="auto"/>
              <w:jc w:val="right"/>
              <w:rPr>
                <w:rFonts w:eastAsia="Times New Roman" w:cs="Calibri" w:asciiTheme="majorHAnsi" w:hAnsiTheme="majorHAnsi"/>
                <w:color w:val="000000"/>
                <w:sz w:val="18"/>
                <w:szCs w:val="18"/>
              </w:rPr>
            </w:pPr>
          </w:p>
        </w:tc>
      </w:tr>
      <w:tr w14:paraId="29D15413">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08799BFE">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7</w:t>
            </w:r>
          </w:p>
          <w:p w14:paraId="1A19FA0E">
            <w:pPr>
              <w:spacing w:after="0" w:line="240" w:lineRule="auto"/>
              <w:jc w:val="center"/>
              <w:rPr>
                <w:rFonts w:eastAsia="Times New Roman" w:cs="Calibri" w:asciiTheme="majorHAnsi" w:hAnsiTheme="majorHAnsi"/>
                <w:color w:val="000000"/>
                <w:sz w:val="18"/>
                <w:szCs w:val="18"/>
              </w:rPr>
            </w:pPr>
          </w:p>
          <w:p w14:paraId="18A52C6C">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5C098044">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Completeness of Application</w:t>
            </w:r>
          </w:p>
          <w:p w14:paraId="5D1E80A2">
            <w:pPr>
              <w:spacing w:after="0" w:line="240" w:lineRule="auto"/>
              <w:rPr>
                <w:rFonts w:eastAsia="Times New Roman" w:cs="Calibri" w:asciiTheme="majorHAnsi" w:hAnsiTheme="majorHAnsi"/>
                <w:color w:val="000000"/>
                <w:sz w:val="18"/>
                <w:szCs w:val="18"/>
              </w:rPr>
            </w:pPr>
          </w:p>
        </w:tc>
        <w:tc>
          <w:tcPr>
            <w:tcW w:w="602" w:type="pct"/>
            <w:tcBorders>
              <w:top w:val="nil"/>
              <w:left w:val="nil"/>
              <w:bottom w:val="single" w:color="000000" w:sz="8" w:space="0"/>
              <w:right w:val="single" w:color="000000" w:sz="8" w:space="0"/>
            </w:tcBorders>
            <w:shd w:val="clear" w:color="auto" w:fill="auto"/>
            <w:vAlign w:val="bottom"/>
          </w:tcPr>
          <w:p w14:paraId="5C545F7B">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p w14:paraId="386C5124">
            <w:pPr>
              <w:spacing w:after="0" w:line="240" w:lineRule="auto"/>
              <w:rPr>
                <w:rFonts w:eastAsia="Times New Roman" w:cs="Arial" w:asciiTheme="majorHAnsi" w:hAnsiTheme="majorHAnsi"/>
                <w:color w:val="000000"/>
                <w:sz w:val="18"/>
                <w:szCs w:val="18"/>
              </w:rPr>
            </w:pPr>
          </w:p>
          <w:p w14:paraId="7639AE2D">
            <w:pPr>
              <w:spacing w:after="0" w:line="240" w:lineRule="auto"/>
              <w:rPr>
                <w:rFonts w:eastAsia="Times New Roman" w:cs="Arial" w:asciiTheme="majorHAnsi" w:hAnsiTheme="majorHAnsi"/>
                <w:color w:val="000000"/>
                <w:sz w:val="18"/>
                <w:szCs w:val="18"/>
              </w:rPr>
            </w:pPr>
          </w:p>
        </w:tc>
        <w:tc>
          <w:tcPr>
            <w:tcW w:w="695" w:type="pct"/>
            <w:tcBorders>
              <w:top w:val="nil"/>
              <w:left w:val="nil"/>
              <w:bottom w:val="single" w:color="000000" w:sz="8" w:space="0"/>
              <w:right w:val="single" w:color="000000" w:sz="8" w:space="0"/>
            </w:tcBorders>
            <w:shd w:val="clear" w:color="auto" w:fill="auto"/>
            <w:vAlign w:val="bottom"/>
          </w:tcPr>
          <w:p w14:paraId="58D1D412">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p w14:paraId="1DDBE0B2">
            <w:pPr>
              <w:spacing w:after="0" w:line="240" w:lineRule="auto"/>
              <w:rPr>
                <w:rFonts w:eastAsia="Times New Roman" w:cs="Arial" w:asciiTheme="majorHAnsi" w:hAnsiTheme="majorHAnsi"/>
                <w:color w:val="000000"/>
                <w:sz w:val="18"/>
                <w:szCs w:val="18"/>
              </w:rPr>
            </w:pPr>
          </w:p>
        </w:tc>
        <w:tc>
          <w:tcPr>
            <w:tcW w:w="510" w:type="pct"/>
            <w:tcBorders>
              <w:top w:val="nil"/>
              <w:left w:val="nil"/>
              <w:bottom w:val="single" w:color="000000" w:sz="8" w:space="0"/>
              <w:right w:val="nil"/>
            </w:tcBorders>
            <w:shd w:val="clear" w:color="auto" w:fill="auto"/>
            <w:vAlign w:val="bottom"/>
          </w:tcPr>
          <w:p w14:paraId="0E6C6345">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p w14:paraId="1747D952">
            <w:pPr>
              <w:spacing w:after="0" w:line="240" w:lineRule="auto"/>
              <w:rPr>
                <w:rFonts w:eastAsia="Times New Roman" w:cs="Arial" w:asciiTheme="majorHAnsi" w:hAnsiTheme="majorHAnsi"/>
                <w:color w:val="000000"/>
                <w:sz w:val="18"/>
                <w:szCs w:val="18"/>
              </w:rPr>
            </w:pP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7D26B2D3">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p w14:paraId="1696134A">
            <w:pPr>
              <w:spacing w:after="0" w:line="240" w:lineRule="auto"/>
              <w:rPr>
                <w:rFonts w:eastAsia="Times New Roman" w:cs="Calibri" w:asciiTheme="majorHAnsi" w:hAnsiTheme="majorHAnsi"/>
                <w:color w:val="000000"/>
                <w:sz w:val="18"/>
                <w:szCs w:val="18"/>
              </w:rPr>
            </w:pPr>
          </w:p>
          <w:p w14:paraId="3A68CB4C">
            <w:pPr>
              <w:spacing w:after="0" w:line="240" w:lineRule="auto"/>
              <w:jc w:val="center"/>
              <w:rPr>
                <w:rFonts w:eastAsia="Times New Roman" w:cs="Calibri" w:asciiTheme="majorHAnsi" w:hAnsiTheme="majorHAnsi"/>
                <w:color w:val="000000"/>
                <w:sz w:val="18"/>
                <w:szCs w:val="18"/>
              </w:rPr>
            </w:pPr>
          </w:p>
        </w:tc>
        <w:tc>
          <w:tcPr>
            <w:tcW w:w="686" w:type="pct"/>
            <w:tcBorders>
              <w:top w:val="nil"/>
              <w:left w:val="nil"/>
              <w:bottom w:val="single" w:color="000000" w:sz="8" w:space="0"/>
              <w:right w:val="single" w:color="000000" w:sz="8" w:space="0"/>
            </w:tcBorders>
            <w:shd w:val="clear" w:color="00FFFF" w:fill="00FFFF"/>
            <w:noWrap/>
            <w:vAlign w:val="bottom"/>
          </w:tcPr>
          <w:p w14:paraId="614BF867">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3A85606F">
            <w:pPr>
              <w:spacing w:after="0" w:line="240" w:lineRule="auto"/>
              <w:jc w:val="right"/>
              <w:rPr>
                <w:rFonts w:eastAsia="Times New Roman" w:cs="Calibri" w:asciiTheme="majorHAnsi" w:hAnsiTheme="majorHAnsi"/>
                <w:color w:val="000000"/>
                <w:sz w:val="18"/>
                <w:szCs w:val="18"/>
              </w:rPr>
            </w:pPr>
          </w:p>
        </w:tc>
      </w:tr>
      <w:tr w14:paraId="73446966">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3F0402F3">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8</w:t>
            </w:r>
          </w:p>
          <w:p w14:paraId="3B6942A8">
            <w:pPr>
              <w:spacing w:after="0" w:line="240" w:lineRule="auto"/>
              <w:jc w:val="center"/>
              <w:rPr>
                <w:rFonts w:eastAsia="Times New Roman" w:cs="Calibri" w:asciiTheme="majorHAnsi" w:hAnsiTheme="majorHAnsi"/>
                <w:color w:val="000000"/>
                <w:sz w:val="18"/>
                <w:szCs w:val="18"/>
              </w:rPr>
            </w:pPr>
          </w:p>
          <w:p w14:paraId="5E9316E5">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41B10286">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Database Management (Use at least TinyDB to store data and it store the data completely)</w:t>
            </w:r>
          </w:p>
        </w:tc>
        <w:tc>
          <w:tcPr>
            <w:tcW w:w="602" w:type="pct"/>
            <w:tcBorders>
              <w:top w:val="nil"/>
              <w:left w:val="nil"/>
              <w:bottom w:val="single" w:color="000000" w:sz="8" w:space="0"/>
              <w:right w:val="single" w:color="000000" w:sz="8" w:space="0"/>
            </w:tcBorders>
            <w:shd w:val="clear" w:color="auto" w:fill="auto"/>
            <w:vAlign w:val="bottom"/>
          </w:tcPr>
          <w:p w14:paraId="3EBA9723">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tc>
        <w:tc>
          <w:tcPr>
            <w:tcW w:w="695" w:type="pct"/>
            <w:tcBorders>
              <w:top w:val="nil"/>
              <w:left w:val="nil"/>
              <w:bottom w:val="single" w:color="000000" w:sz="8" w:space="0"/>
              <w:right w:val="single" w:color="000000" w:sz="8" w:space="0"/>
            </w:tcBorders>
            <w:shd w:val="clear" w:color="auto" w:fill="auto"/>
            <w:vAlign w:val="bottom"/>
          </w:tcPr>
          <w:p w14:paraId="1744E5FF">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tc>
        <w:tc>
          <w:tcPr>
            <w:tcW w:w="510" w:type="pct"/>
            <w:tcBorders>
              <w:top w:val="nil"/>
              <w:left w:val="nil"/>
              <w:bottom w:val="single" w:color="000000" w:sz="8" w:space="0"/>
              <w:right w:val="nil"/>
            </w:tcBorders>
            <w:shd w:val="clear" w:color="auto" w:fill="auto"/>
            <w:vAlign w:val="bottom"/>
          </w:tcPr>
          <w:p w14:paraId="493817AA">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07F0BF29">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tc>
        <w:tc>
          <w:tcPr>
            <w:tcW w:w="686" w:type="pct"/>
            <w:tcBorders>
              <w:top w:val="nil"/>
              <w:left w:val="nil"/>
              <w:bottom w:val="single" w:color="000000" w:sz="8" w:space="0"/>
              <w:right w:val="single" w:color="000000" w:sz="8" w:space="0"/>
            </w:tcBorders>
            <w:shd w:val="clear" w:color="00FFFF" w:fill="00FFFF"/>
            <w:noWrap/>
            <w:vAlign w:val="bottom"/>
          </w:tcPr>
          <w:p w14:paraId="39E238AC">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36A501D7">
            <w:pPr>
              <w:spacing w:after="0" w:line="240" w:lineRule="auto"/>
              <w:jc w:val="right"/>
              <w:rPr>
                <w:rFonts w:eastAsia="Times New Roman" w:cs="Calibri" w:asciiTheme="majorHAnsi" w:hAnsiTheme="majorHAnsi"/>
                <w:color w:val="000000"/>
                <w:sz w:val="18"/>
                <w:szCs w:val="18"/>
              </w:rPr>
            </w:pPr>
          </w:p>
        </w:tc>
      </w:tr>
      <w:tr w14:paraId="3500959A">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06C4DC53">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9</w:t>
            </w:r>
          </w:p>
          <w:p w14:paraId="44491A1D">
            <w:pPr>
              <w:spacing w:after="0" w:line="240" w:lineRule="auto"/>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437BA6B2">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Critical Thinking &amp; Problem Solving</w:t>
            </w:r>
          </w:p>
        </w:tc>
        <w:tc>
          <w:tcPr>
            <w:tcW w:w="602" w:type="pct"/>
            <w:tcBorders>
              <w:top w:val="nil"/>
              <w:left w:val="nil"/>
              <w:bottom w:val="single" w:color="000000" w:sz="8" w:space="0"/>
              <w:right w:val="single" w:color="000000" w:sz="8" w:space="0"/>
            </w:tcBorders>
            <w:shd w:val="clear" w:color="auto" w:fill="auto"/>
            <w:vAlign w:val="bottom"/>
          </w:tcPr>
          <w:p w14:paraId="79B6E489">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tc>
        <w:tc>
          <w:tcPr>
            <w:tcW w:w="695" w:type="pct"/>
            <w:tcBorders>
              <w:top w:val="nil"/>
              <w:left w:val="nil"/>
              <w:bottom w:val="single" w:color="000000" w:sz="8" w:space="0"/>
              <w:right w:val="single" w:color="000000" w:sz="8" w:space="0"/>
            </w:tcBorders>
            <w:shd w:val="clear" w:color="auto" w:fill="auto"/>
            <w:vAlign w:val="bottom"/>
          </w:tcPr>
          <w:p w14:paraId="786A4EDB">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tc>
        <w:tc>
          <w:tcPr>
            <w:tcW w:w="510" w:type="pct"/>
            <w:tcBorders>
              <w:top w:val="nil"/>
              <w:left w:val="nil"/>
              <w:bottom w:val="single" w:color="000000" w:sz="8" w:space="0"/>
              <w:right w:val="nil"/>
            </w:tcBorders>
            <w:shd w:val="clear" w:color="auto" w:fill="auto"/>
            <w:vAlign w:val="bottom"/>
          </w:tcPr>
          <w:p w14:paraId="216027C3">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00E23597">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tc>
        <w:tc>
          <w:tcPr>
            <w:tcW w:w="686" w:type="pct"/>
            <w:tcBorders>
              <w:top w:val="nil"/>
              <w:left w:val="nil"/>
              <w:bottom w:val="single" w:color="000000" w:sz="8" w:space="0"/>
              <w:right w:val="single" w:color="000000" w:sz="8" w:space="0"/>
            </w:tcBorders>
            <w:shd w:val="clear" w:color="00FFFF" w:fill="00FFFF"/>
            <w:noWrap/>
            <w:vAlign w:val="bottom"/>
          </w:tcPr>
          <w:p w14:paraId="012E9BDB">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741DC44C">
            <w:pPr>
              <w:spacing w:after="0" w:line="240" w:lineRule="auto"/>
              <w:jc w:val="right"/>
              <w:rPr>
                <w:rFonts w:eastAsia="Times New Roman" w:cs="Calibri" w:asciiTheme="majorHAnsi" w:hAnsiTheme="majorHAnsi"/>
                <w:color w:val="000000"/>
                <w:sz w:val="18"/>
                <w:szCs w:val="18"/>
              </w:rPr>
            </w:pPr>
          </w:p>
        </w:tc>
      </w:tr>
      <w:tr w14:paraId="44B3DDE7">
        <w:tblPrEx>
          <w:tblCellMar>
            <w:top w:w="0" w:type="dxa"/>
            <w:left w:w="108" w:type="dxa"/>
            <w:bottom w:w="0" w:type="dxa"/>
            <w:right w:w="108" w:type="dxa"/>
          </w:tblCellMar>
        </w:tblPrEx>
        <w:trPr>
          <w:trHeight w:val="315" w:hRule="atLeast"/>
        </w:trPr>
        <w:tc>
          <w:tcPr>
            <w:tcW w:w="273" w:type="pct"/>
            <w:tcBorders>
              <w:top w:val="nil"/>
              <w:left w:val="single" w:color="000000" w:sz="8" w:space="0"/>
              <w:bottom w:val="single" w:color="000000" w:sz="8" w:space="0"/>
              <w:right w:val="single" w:color="000000" w:sz="8" w:space="0"/>
            </w:tcBorders>
            <w:shd w:val="clear" w:color="auto" w:fill="auto"/>
            <w:vAlign w:val="bottom"/>
          </w:tcPr>
          <w:p w14:paraId="6056069E">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10</w:t>
            </w:r>
          </w:p>
          <w:p w14:paraId="697AB2A2">
            <w:pPr>
              <w:spacing w:after="0" w:line="240" w:lineRule="auto"/>
              <w:jc w:val="center"/>
              <w:rPr>
                <w:rFonts w:eastAsia="Times New Roman" w:cs="Calibri" w:asciiTheme="majorHAnsi" w:hAnsiTheme="majorHAnsi"/>
                <w:color w:val="000000"/>
                <w:sz w:val="18"/>
                <w:szCs w:val="18"/>
              </w:rPr>
            </w:pPr>
          </w:p>
        </w:tc>
        <w:tc>
          <w:tcPr>
            <w:tcW w:w="1019" w:type="pct"/>
            <w:gridSpan w:val="2"/>
            <w:tcBorders>
              <w:top w:val="nil"/>
              <w:left w:val="nil"/>
              <w:bottom w:val="single" w:color="000000" w:sz="8" w:space="0"/>
              <w:right w:val="single" w:color="000000" w:sz="8" w:space="0"/>
            </w:tcBorders>
            <w:shd w:val="clear" w:color="auto" w:fill="auto"/>
            <w:vAlign w:val="bottom"/>
          </w:tcPr>
          <w:p w14:paraId="2323D914">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Creativity on the mobile app (Excellent, proper app design)</w:t>
            </w:r>
          </w:p>
        </w:tc>
        <w:tc>
          <w:tcPr>
            <w:tcW w:w="602" w:type="pct"/>
            <w:tcBorders>
              <w:top w:val="nil"/>
              <w:left w:val="nil"/>
              <w:bottom w:val="single" w:color="000000" w:sz="8" w:space="0"/>
              <w:right w:val="single" w:color="000000" w:sz="8" w:space="0"/>
            </w:tcBorders>
            <w:shd w:val="clear" w:color="auto" w:fill="auto"/>
            <w:vAlign w:val="bottom"/>
          </w:tcPr>
          <w:p w14:paraId="314BA125">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not exist</w:t>
            </w:r>
          </w:p>
        </w:tc>
        <w:tc>
          <w:tcPr>
            <w:tcW w:w="695" w:type="pct"/>
            <w:tcBorders>
              <w:top w:val="nil"/>
              <w:left w:val="nil"/>
              <w:bottom w:val="single" w:color="000000" w:sz="8" w:space="0"/>
              <w:right w:val="single" w:color="000000" w:sz="8" w:space="0"/>
            </w:tcBorders>
            <w:shd w:val="clear" w:color="auto" w:fill="auto"/>
            <w:vAlign w:val="bottom"/>
          </w:tcPr>
          <w:p w14:paraId="3D71C9DB">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Incorrect/ incomplete</w:t>
            </w:r>
          </w:p>
        </w:tc>
        <w:tc>
          <w:tcPr>
            <w:tcW w:w="510" w:type="pct"/>
            <w:tcBorders>
              <w:top w:val="nil"/>
              <w:left w:val="nil"/>
              <w:bottom w:val="single" w:color="000000" w:sz="8" w:space="0"/>
              <w:right w:val="nil"/>
            </w:tcBorders>
            <w:shd w:val="clear" w:color="auto" w:fill="auto"/>
            <w:vAlign w:val="bottom"/>
          </w:tcPr>
          <w:p w14:paraId="51599FFD">
            <w:pPr>
              <w:spacing w:after="0" w:line="240" w:lineRule="auto"/>
              <w:jc w:val="center"/>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xml:space="preserve">Complete </w:t>
            </w:r>
          </w:p>
        </w:tc>
        <w:tc>
          <w:tcPr>
            <w:tcW w:w="557" w:type="pct"/>
            <w:tcBorders>
              <w:top w:val="nil"/>
              <w:left w:val="single" w:color="000000" w:sz="8" w:space="0"/>
              <w:bottom w:val="single" w:color="000000" w:sz="8" w:space="0"/>
              <w:right w:val="single" w:color="000000" w:sz="8" w:space="0"/>
            </w:tcBorders>
            <w:shd w:val="clear" w:color="auto" w:fill="auto"/>
            <w:noWrap/>
            <w:vAlign w:val="bottom"/>
          </w:tcPr>
          <w:p w14:paraId="765B870C">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5</w:t>
            </w:r>
          </w:p>
        </w:tc>
        <w:tc>
          <w:tcPr>
            <w:tcW w:w="686" w:type="pct"/>
            <w:tcBorders>
              <w:top w:val="nil"/>
              <w:left w:val="nil"/>
              <w:bottom w:val="single" w:color="000000" w:sz="8" w:space="0"/>
              <w:right w:val="single" w:color="000000" w:sz="8" w:space="0"/>
            </w:tcBorders>
            <w:shd w:val="clear" w:color="00FFFF" w:fill="00FFFF"/>
            <w:noWrap/>
            <w:vAlign w:val="bottom"/>
          </w:tcPr>
          <w:p w14:paraId="3058C4E8">
            <w:pPr>
              <w:spacing w:after="0" w:line="240" w:lineRule="auto"/>
              <w:jc w:val="center"/>
              <w:rPr>
                <w:rFonts w:eastAsia="Times New Roman" w:cs="Calibri" w:asciiTheme="majorHAnsi" w:hAnsiTheme="majorHAnsi"/>
                <w:color w:val="000000"/>
                <w:sz w:val="18"/>
                <w:szCs w:val="18"/>
              </w:rPr>
            </w:pPr>
          </w:p>
        </w:tc>
        <w:tc>
          <w:tcPr>
            <w:tcW w:w="658" w:type="pct"/>
            <w:tcBorders>
              <w:top w:val="nil"/>
              <w:left w:val="nil"/>
              <w:bottom w:val="single" w:color="000000" w:sz="8" w:space="0"/>
              <w:right w:val="single" w:color="000000" w:sz="8" w:space="0"/>
            </w:tcBorders>
            <w:shd w:val="clear" w:color="auto" w:fill="auto"/>
            <w:noWrap/>
            <w:vAlign w:val="bottom"/>
          </w:tcPr>
          <w:p w14:paraId="5886C156">
            <w:pPr>
              <w:spacing w:after="0" w:line="240" w:lineRule="auto"/>
              <w:jc w:val="right"/>
              <w:rPr>
                <w:rFonts w:eastAsia="Times New Roman" w:cs="Calibri" w:asciiTheme="majorHAnsi" w:hAnsiTheme="majorHAnsi"/>
                <w:color w:val="000000"/>
                <w:sz w:val="18"/>
                <w:szCs w:val="18"/>
              </w:rPr>
            </w:pPr>
          </w:p>
        </w:tc>
      </w:tr>
      <w:tr w14:paraId="3F9D62EA">
        <w:tblPrEx>
          <w:tblCellMar>
            <w:top w:w="0" w:type="dxa"/>
            <w:left w:w="108" w:type="dxa"/>
            <w:bottom w:w="0" w:type="dxa"/>
            <w:right w:w="108" w:type="dxa"/>
          </w:tblCellMar>
        </w:tblPrEx>
        <w:trPr>
          <w:trHeight w:val="376" w:hRule="atLeast"/>
        </w:trPr>
        <w:tc>
          <w:tcPr>
            <w:tcW w:w="3656" w:type="pct"/>
            <w:gridSpan w:val="7"/>
            <w:tcBorders>
              <w:top w:val="nil"/>
              <w:left w:val="single" w:color="000000" w:sz="8" w:space="0"/>
              <w:bottom w:val="single" w:color="000000" w:sz="8" w:space="0"/>
              <w:right w:val="single" w:color="000000" w:sz="8" w:space="0"/>
            </w:tcBorders>
            <w:shd w:val="clear" w:color="F4CCCC" w:fill="F4CCCC"/>
            <w:vAlign w:val="bottom"/>
          </w:tcPr>
          <w:p w14:paraId="71636B43">
            <w:pPr>
              <w:spacing w:after="0" w:line="240" w:lineRule="auto"/>
              <w:jc w:val="center"/>
              <w:rPr>
                <w:rFonts w:eastAsia="Times New Roman" w:cs="Calibri" w:asciiTheme="majorHAnsi" w:hAnsiTheme="majorHAnsi"/>
                <w:b/>
                <w:bCs/>
                <w:color w:val="000000"/>
                <w:sz w:val="18"/>
                <w:szCs w:val="18"/>
              </w:rPr>
            </w:pPr>
          </w:p>
          <w:p w14:paraId="2A23D46F">
            <w:pPr>
              <w:spacing w:after="0" w:line="240" w:lineRule="auto"/>
              <w:jc w:val="center"/>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TOTAL POINT WEB APPLICATION</w:t>
            </w:r>
          </w:p>
          <w:p w14:paraId="0F274CAF">
            <w:pPr>
              <w:spacing w:after="0" w:line="240" w:lineRule="auto"/>
              <w:jc w:val="center"/>
              <w:rPr>
                <w:rFonts w:eastAsia="Times New Roman" w:cs="Calibri" w:asciiTheme="majorHAnsi" w:hAnsiTheme="majorHAnsi"/>
                <w:b/>
                <w:bCs/>
                <w:color w:val="000000"/>
                <w:sz w:val="18"/>
                <w:szCs w:val="18"/>
              </w:rPr>
            </w:pPr>
          </w:p>
          <w:p w14:paraId="603D1987">
            <w:pPr>
              <w:spacing w:after="0" w:line="240" w:lineRule="auto"/>
              <w:jc w:val="center"/>
              <w:rPr>
                <w:rFonts w:eastAsia="Times New Roman" w:cs="Arial" w:asciiTheme="majorHAnsi" w:hAnsiTheme="majorHAnsi"/>
                <w:b/>
                <w:bCs/>
                <w:color w:val="000000"/>
                <w:sz w:val="18"/>
                <w:szCs w:val="18"/>
              </w:rPr>
            </w:pPr>
          </w:p>
        </w:tc>
        <w:tc>
          <w:tcPr>
            <w:tcW w:w="686" w:type="pct"/>
            <w:tcBorders>
              <w:top w:val="nil"/>
              <w:left w:val="nil"/>
              <w:bottom w:val="single" w:color="000000" w:sz="8" w:space="0"/>
              <w:right w:val="single" w:color="000000" w:sz="8" w:space="0"/>
            </w:tcBorders>
            <w:shd w:val="clear" w:color="auto" w:fill="auto"/>
            <w:vAlign w:val="bottom"/>
          </w:tcPr>
          <w:p w14:paraId="5D1820BA">
            <w:pPr>
              <w:spacing w:after="0" w:line="240" w:lineRule="auto"/>
              <w:jc w:val="center"/>
              <w:rPr>
                <w:rFonts w:eastAsia="Times New Roman" w:cs="Calibri" w:asciiTheme="majorHAnsi" w:hAnsiTheme="majorHAnsi"/>
                <w:b/>
                <w:bCs/>
                <w:color w:val="000000"/>
                <w:sz w:val="18"/>
                <w:szCs w:val="18"/>
              </w:rPr>
            </w:pPr>
            <w:r>
              <w:rPr>
                <w:rFonts w:eastAsia="Times New Roman" w:cs="Arial" w:asciiTheme="majorHAnsi" w:hAnsiTheme="majorHAnsi"/>
                <w:b/>
                <w:bCs/>
                <w:color w:val="000000"/>
                <w:sz w:val="18"/>
                <w:szCs w:val="18"/>
              </w:rPr>
              <w:t> </w:t>
            </w:r>
            <w:r>
              <w:rPr>
                <w:rFonts w:eastAsia="Times New Roman" w:cs="Calibri" w:asciiTheme="majorHAnsi" w:hAnsiTheme="majorHAnsi"/>
                <w:b/>
                <w:bCs/>
                <w:color w:val="000000"/>
                <w:sz w:val="18"/>
                <w:szCs w:val="18"/>
              </w:rPr>
              <w:t>100</w:t>
            </w:r>
          </w:p>
          <w:p w14:paraId="68665611">
            <w:pPr>
              <w:spacing w:after="0" w:line="240" w:lineRule="auto"/>
              <w:jc w:val="center"/>
              <w:rPr>
                <w:rFonts w:eastAsia="Times New Roman" w:cs="Calibri" w:asciiTheme="majorHAnsi" w:hAnsiTheme="majorHAnsi"/>
                <w:b/>
                <w:bCs/>
                <w:color w:val="000000"/>
                <w:sz w:val="18"/>
                <w:szCs w:val="18"/>
              </w:rPr>
            </w:pPr>
          </w:p>
          <w:p w14:paraId="23092B88">
            <w:pPr>
              <w:spacing w:after="0" w:line="240" w:lineRule="auto"/>
              <w:jc w:val="center"/>
              <w:rPr>
                <w:rFonts w:eastAsia="Times New Roman" w:cs="Arial" w:asciiTheme="majorHAnsi" w:hAnsiTheme="majorHAnsi"/>
                <w:b/>
                <w:bCs/>
                <w:color w:val="000000"/>
                <w:sz w:val="18"/>
                <w:szCs w:val="18"/>
              </w:rPr>
            </w:pPr>
          </w:p>
        </w:tc>
        <w:tc>
          <w:tcPr>
            <w:tcW w:w="658" w:type="pct"/>
            <w:tcBorders>
              <w:top w:val="nil"/>
              <w:left w:val="nil"/>
              <w:bottom w:val="single" w:color="000000" w:sz="8" w:space="0"/>
              <w:right w:val="single" w:color="000000" w:sz="8" w:space="0"/>
            </w:tcBorders>
            <w:shd w:val="clear" w:color="auto" w:fill="auto"/>
            <w:vAlign w:val="bottom"/>
          </w:tcPr>
          <w:p w14:paraId="507DEE4F">
            <w:pPr>
              <w:spacing w:after="0" w:line="240" w:lineRule="auto"/>
              <w:jc w:val="center"/>
              <w:rPr>
                <w:rFonts w:eastAsia="Times New Roman" w:cs="Arial" w:asciiTheme="majorHAnsi" w:hAnsiTheme="majorHAnsi"/>
                <w:b/>
                <w:bCs/>
                <w:color w:val="000000"/>
                <w:sz w:val="18"/>
                <w:szCs w:val="18"/>
              </w:rPr>
            </w:pPr>
          </w:p>
          <w:p w14:paraId="4B3CF837">
            <w:pPr>
              <w:spacing w:after="0" w:line="240" w:lineRule="auto"/>
              <w:jc w:val="center"/>
              <w:rPr>
                <w:rFonts w:eastAsia="Times New Roman" w:cs="Arial" w:asciiTheme="majorHAnsi" w:hAnsiTheme="majorHAnsi"/>
                <w:b/>
                <w:bCs/>
                <w:color w:val="000000"/>
                <w:sz w:val="18"/>
                <w:szCs w:val="18"/>
              </w:rPr>
            </w:pPr>
          </w:p>
          <w:p w14:paraId="31D7D1EE">
            <w:pPr>
              <w:spacing w:after="0" w:line="240" w:lineRule="auto"/>
              <w:jc w:val="center"/>
              <w:rPr>
                <w:rFonts w:eastAsia="Times New Roman" w:cs="Arial" w:asciiTheme="majorHAnsi" w:hAnsiTheme="majorHAnsi"/>
                <w:b/>
                <w:bCs/>
                <w:color w:val="000000"/>
                <w:sz w:val="18"/>
                <w:szCs w:val="18"/>
              </w:rPr>
            </w:pPr>
          </w:p>
        </w:tc>
      </w:tr>
      <w:tr w14:paraId="5E39C7FA">
        <w:tblPrEx>
          <w:tblCellMar>
            <w:top w:w="0" w:type="dxa"/>
            <w:left w:w="108" w:type="dxa"/>
            <w:bottom w:w="0" w:type="dxa"/>
            <w:right w:w="108" w:type="dxa"/>
          </w:tblCellMar>
        </w:tblPrEx>
        <w:trPr>
          <w:trHeight w:val="315" w:hRule="atLeast"/>
        </w:trPr>
        <w:tc>
          <w:tcPr>
            <w:tcW w:w="273" w:type="pct"/>
            <w:tcBorders>
              <w:top w:val="nil"/>
              <w:left w:val="nil"/>
              <w:bottom w:val="nil"/>
              <w:right w:val="nil"/>
            </w:tcBorders>
            <w:shd w:val="clear" w:color="auto" w:fill="auto"/>
            <w:noWrap/>
            <w:vAlign w:val="bottom"/>
          </w:tcPr>
          <w:p w14:paraId="13E8817A">
            <w:pPr>
              <w:spacing w:after="0" w:line="240" w:lineRule="auto"/>
              <w:jc w:val="center"/>
              <w:rPr>
                <w:rFonts w:eastAsia="Times New Roman" w:cs="Arial" w:asciiTheme="majorHAnsi" w:hAnsiTheme="majorHAnsi"/>
                <w:b/>
                <w:bCs/>
                <w:color w:val="000000"/>
                <w:sz w:val="18"/>
                <w:szCs w:val="18"/>
              </w:rPr>
            </w:pPr>
          </w:p>
        </w:tc>
        <w:tc>
          <w:tcPr>
            <w:tcW w:w="545" w:type="pct"/>
            <w:tcBorders>
              <w:top w:val="nil"/>
              <w:left w:val="nil"/>
              <w:bottom w:val="nil"/>
              <w:right w:val="nil"/>
            </w:tcBorders>
            <w:shd w:val="clear" w:color="auto" w:fill="auto"/>
            <w:noWrap/>
            <w:vAlign w:val="bottom"/>
          </w:tcPr>
          <w:p w14:paraId="59BBF053">
            <w:pPr>
              <w:spacing w:after="0" w:line="240" w:lineRule="auto"/>
              <w:rPr>
                <w:rFonts w:eastAsia="Times New Roman" w:cs="Times New Roman" w:asciiTheme="majorHAnsi" w:hAnsiTheme="majorHAnsi"/>
                <w:sz w:val="18"/>
                <w:szCs w:val="18"/>
              </w:rPr>
            </w:pPr>
          </w:p>
        </w:tc>
        <w:tc>
          <w:tcPr>
            <w:tcW w:w="474" w:type="pct"/>
            <w:tcBorders>
              <w:top w:val="nil"/>
              <w:left w:val="nil"/>
              <w:bottom w:val="nil"/>
              <w:right w:val="nil"/>
            </w:tcBorders>
            <w:shd w:val="clear" w:color="auto" w:fill="auto"/>
            <w:noWrap/>
            <w:vAlign w:val="bottom"/>
          </w:tcPr>
          <w:p w14:paraId="19FF732D">
            <w:pPr>
              <w:spacing w:after="0" w:line="240" w:lineRule="auto"/>
              <w:rPr>
                <w:rFonts w:eastAsia="Times New Roman" w:cs="Times New Roman" w:asciiTheme="majorHAnsi" w:hAnsiTheme="majorHAnsi"/>
                <w:sz w:val="18"/>
                <w:szCs w:val="18"/>
              </w:rPr>
            </w:pPr>
          </w:p>
        </w:tc>
        <w:tc>
          <w:tcPr>
            <w:tcW w:w="602" w:type="pct"/>
            <w:tcBorders>
              <w:top w:val="nil"/>
              <w:left w:val="nil"/>
              <w:bottom w:val="nil"/>
              <w:right w:val="nil"/>
            </w:tcBorders>
            <w:shd w:val="clear" w:color="auto" w:fill="auto"/>
            <w:noWrap/>
            <w:vAlign w:val="bottom"/>
          </w:tcPr>
          <w:p w14:paraId="77F242B6">
            <w:pPr>
              <w:spacing w:after="0" w:line="240" w:lineRule="auto"/>
              <w:rPr>
                <w:rFonts w:eastAsia="Times New Roman" w:cs="Times New Roman" w:asciiTheme="majorHAnsi" w:hAnsiTheme="majorHAnsi"/>
                <w:sz w:val="18"/>
                <w:szCs w:val="18"/>
              </w:rPr>
            </w:pPr>
          </w:p>
        </w:tc>
        <w:tc>
          <w:tcPr>
            <w:tcW w:w="695" w:type="pct"/>
            <w:tcBorders>
              <w:top w:val="nil"/>
              <w:left w:val="nil"/>
              <w:bottom w:val="nil"/>
              <w:right w:val="nil"/>
            </w:tcBorders>
            <w:shd w:val="clear" w:color="auto" w:fill="auto"/>
            <w:noWrap/>
            <w:vAlign w:val="bottom"/>
          </w:tcPr>
          <w:p w14:paraId="23F63741">
            <w:pPr>
              <w:spacing w:after="0" w:line="240" w:lineRule="auto"/>
              <w:rPr>
                <w:rFonts w:eastAsia="Times New Roman" w:cs="Times New Roman" w:asciiTheme="majorHAnsi" w:hAnsiTheme="majorHAnsi"/>
                <w:sz w:val="18"/>
                <w:szCs w:val="18"/>
              </w:rPr>
            </w:pPr>
          </w:p>
        </w:tc>
        <w:tc>
          <w:tcPr>
            <w:tcW w:w="510" w:type="pct"/>
            <w:tcBorders>
              <w:top w:val="nil"/>
              <w:left w:val="nil"/>
              <w:bottom w:val="nil"/>
              <w:right w:val="nil"/>
            </w:tcBorders>
            <w:shd w:val="clear" w:color="auto" w:fill="auto"/>
            <w:noWrap/>
            <w:vAlign w:val="bottom"/>
          </w:tcPr>
          <w:p w14:paraId="37B28B43">
            <w:pPr>
              <w:spacing w:after="0" w:line="240" w:lineRule="auto"/>
              <w:rPr>
                <w:rFonts w:eastAsia="Times New Roman" w:cs="Times New Roman" w:asciiTheme="majorHAnsi" w:hAnsiTheme="majorHAnsi"/>
                <w:sz w:val="18"/>
                <w:szCs w:val="18"/>
              </w:rPr>
            </w:pPr>
          </w:p>
        </w:tc>
        <w:tc>
          <w:tcPr>
            <w:tcW w:w="557" w:type="pct"/>
            <w:tcBorders>
              <w:top w:val="nil"/>
              <w:left w:val="nil"/>
              <w:bottom w:val="nil"/>
              <w:right w:val="nil"/>
            </w:tcBorders>
            <w:shd w:val="clear" w:color="auto" w:fill="auto"/>
            <w:noWrap/>
            <w:vAlign w:val="bottom"/>
          </w:tcPr>
          <w:p w14:paraId="57954A3A">
            <w:pPr>
              <w:spacing w:after="0" w:line="240" w:lineRule="auto"/>
              <w:rPr>
                <w:rFonts w:eastAsia="Times New Roman" w:cs="Times New Roman" w:asciiTheme="majorHAnsi" w:hAnsiTheme="majorHAnsi"/>
                <w:sz w:val="18"/>
                <w:szCs w:val="18"/>
              </w:rPr>
            </w:pPr>
          </w:p>
        </w:tc>
        <w:tc>
          <w:tcPr>
            <w:tcW w:w="686" w:type="pct"/>
            <w:tcBorders>
              <w:top w:val="nil"/>
              <w:left w:val="single" w:color="000000" w:sz="8" w:space="0"/>
              <w:bottom w:val="single" w:color="000000" w:sz="8" w:space="0"/>
              <w:right w:val="single" w:color="000000" w:sz="8" w:space="0"/>
            </w:tcBorders>
            <w:shd w:val="clear" w:color="auto" w:fill="E5EBF2" w:themeFill="accent6" w:themeFillTint="33"/>
            <w:noWrap/>
            <w:vAlign w:val="bottom"/>
          </w:tcPr>
          <w:p w14:paraId="154D7874">
            <w:pPr>
              <w:spacing w:after="0" w:line="240" w:lineRule="auto"/>
              <w:jc w:val="center"/>
              <w:rPr>
                <w:rFonts w:eastAsia="Times New Roman" w:cs="Arial" w:asciiTheme="majorHAnsi" w:hAnsiTheme="majorHAnsi"/>
                <w:b/>
                <w:bCs/>
                <w:sz w:val="24"/>
                <w:szCs w:val="24"/>
              </w:rPr>
            </w:pPr>
            <w:r>
              <w:rPr>
                <w:rFonts w:eastAsia="Times New Roman" w:cs="Arial" w:asciiTheme="majorHAnsi" w:hAnsiTheme="majorHAnsi"/>
                <w:b/>
                <w:bCs/>
                <w:sz w:val="24"/>
                <w:szCs w:val="24"/>
              </w:rPr>
              <w:t>TOTAL 25%</w:t>
            </w:r>
          </w:p>
        </w:tc>
        <w:tc>
          <w:tcPr>
            <w:tcW w:w="658" w:type="pct"/>
            <w:tcBorders>
              <w:top w:val="nil"/>
              <w:left w:val="nil"/>
              <w:bottom w:val="single" w:color="000000" w:sz="8" w:space="0"/>
              <w:right w:val="single" w:color="000000" w:sz="8" w:space="0"/>
            </w:tcBorders>
            <w:shd w:val="clear" w:color="auto" w:fill="E5EBF2" w:themeFill="accent6" w:themeFillTint="33"/>
            <w:noWrap/>
            <w:vAlign w:val="bottom"/>
          </w:tcPr>
          <w:p w14:paraId="5812A466">
            <w:pPr>
              <w:spacing w:after="0" w:line="240" w:lineRule="auto"/>
              <w:jc w:val="center"/>
              <w:rPr>
                <w:rFonts w:eastAsia="Times New Roman" w:cs="Arial" w:asciiTheme="majorHAnsi" w:hAnsiTheme="majorHAnsi"/>
                <w:b/>
                <w:bCs/>
                <w:sz w:val="24"/>
                <w:szCs w:val="24"/>
              </w:rPr>
            </w:pPr>
          </w:p>
        </w:tc>
      </w:tr>
    </w:tbl>
    <w:p w14:paraId="5705E73A">
      <w:pPr>
        <w:jc w:val="center"/>
        <w:rPr>
          <w:rFonts w:ascii="Arial" w:hAnsi="Arial" w:cs="Arial"/>
          <w:b/>
          <w:bCs/>
          <w:sz w:val="28"/>
          <w:szCs w:val="28"/>
        </w:rPr>
      </w:pPr>
      <w:r>
        <w:rPr>
          <w:rFonts w:ascii="Arial" w:hAnsi="Arial" w:cs="Arial"/>
          <w:b/>
          <w:bCs/>
          <w:sz w:val="28"/>
          <w:szCs w:val="28"/>
        </w:rPr>
        <w:t>Individual Presentation Rubric (5%)</w:t>
      </w:r>
    </w:p>
    <w:tbl>
      <w:tblPr>
        <w:tblStyle w:val="24"/>
        <w:tblW w:w="9776" w:type="dxa"/>
        <w:tblInd w:w="0" w:type="dxa"/>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Layout w:type="autofit"/>
        <w:tblCellMar>
          <w:top w:w="0" w:type="dxa"/>
          <w:left w:w="108" w:type="dxa"/>
          <w:bottom w:w="0" w:type="dxa"/>
          <w:right w:w="108" w:type="dxa"/>
        </w:tblCellMar>
      </w:tblPr>
      <w:tblGrid>
        <w:gridCol w:w="2472"/>
        <w:gridCol w:w="7304"/>
      </w:tblGrid>
      <w:tr w14:paraId="36C15AAA">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PrEx>
        <w:trPr>
          <w:trHeight w:val="465" w:hRule="atLeast"/>
        </w:trPr>
        <w:tc>
          <w:tcPr>
            <w:tcW w:w="2472" w:type="dxa"/>
            <w:tcBorders>
              <w:bottom w:val="single" w:color="D99594" w:sz="12" w:space="0"/>
              <w:insideH w:val="single" w:sz="12" w:space="0"/>
            </w:tcBorders>
          </w:tcPr>
          <w:p w14:paraId="6BE18D56">
            <w:pPr>
              <w:spacing w:after="0" w:line="240" w:lineRule="auto"/>
              <w:jc w:val="center"/>
              <w:rPr>
                <w:rFonts w:ascii="Arial" w:hAnsi="Arial" w:eastAsia="Calibri" w:cs="Arial"/>
                <w:b/>
                <w:bCs/>
                <w:lang w:val="ms-MY"/>
              </w:rPr>
            </w:pPr>
            <w:r>
              <w:rPr>
                <w:rFonts w:ascii="Arial" w:hAnsi="Arial" w:eastAsia="Calibri" w:cs="Arial"/>
                <w:b/>
                <w:bCs/>
                <w:lang w:val="ms-MY"/>
              </w:rPr>
              <w:t>Student Name:</w:t>
            </w:r>
          </w:p>
        </w:tc>
        <w:tc>
          <w:tcPr>
            <w:tcW w:w="7304" w:type="dxa"/>
            <w:tcBorders>
              <w:bottom w:val="single" w:color="D99594" w:sz="12" w:space="0"/>
              <w:insideH w:val="single" w:sz="12" w:space="0"/>
            </w:tcBorders>
          </w:tcPr>
          <w:p w14:paraId="46F81819">
            <w:pPr>
              <w:spacing w:after="0" w:line="240" w:lineRule="auto"/>
              <w:rPr>
                <w:rFonts w:ascii="Arial" w:hAnsi="Arial" w:eastAsia="Calibri" w:cs="Arial"/>
                <w:b/>
                <w:bCs/>
                <w:lang w:val="ms-MY"/>
              </w:rPr>
            </w:pPr>
          </w:p>
        </w:tc>
      </w:tr>
      <w:tr w14:paraId="5E70EA91">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Ex>
        <w:trPr>
          <w:trHeight w:val="465" w:hRule="atLeast"/>
        </w:trPr>
        <w:tc>
          <w:tcPr>
            <w:tcW w:w="2472" w:type="dxa"/>
          </w:tcPr>
          <w:p w14:paraId="32BFEE98">
            <w:pPr>
              <w:spacing w:after="0" w:line="240" w:lineRule="auto"/>
              <w:jc w:val="center"/>
              <w:rPr>
                <w:rFonts w:ascii="Arial" w:hAnsi="Arial" w:eastAsia="Calibri" w:cs="Arial"/>
                <w:b/>
                <w:bCs/>
                <w:lang w:val="ms-MY"/>
              </w:rPr>
            </w:pPr>
            <w:r>
              <w:rPr>
                <w:rFonts w:ascii="Arial" w:hAnsi="Arial" w:eastAsia="Calibri" w:cs="Arial"/>
                <w:b/>
                <w:bCs/>
                <w:lang w:val="ms-MY"/>
              </w:rPr>
              <w:t>Matric Number:</w:t>
            </w:r>
          </w:p>
        </w:tc>
        <w:tc>
          <w:tcPr>
            <w:tcW w:w="7304" w:type="dxa"/>
          </w:tcPr>
          <w:p w14:paraId="083117F6">
            <w:pPr>
              <w:spacing w:after="0" w:line="240" w:lineRule="auto"/>
              <w:rPr>
                <w:rFonts w:ascii="Arial" w:hAnsi="Arial" w:eastAsia="Calibri" w:cs="Arial"/>
                <w:lang w:val="ms-MY"/>
              </w:rPr>
            </w:pPr>
          </w:p>
        </w:tc>
      </w:tr>
      <w:tr w14:paraId="31994360">
        <w:tblPrEx>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0" w:type="dxa"/>
            <w:left w:w="108" w:type="dxa"/>
            <w:bottom w:w="0" w:type="dxa"/>
            <w:right w:w="108" w:type="dxa"/>
          </w:tblCellMar>
        </w:tblPrEx>
        <w:trPr>
          <w:trHeight w:val="465" w:hRule="atLeast"/>
        </w:trPr>
        <w:tc>
          <w:tcPr>
            <w:tcW w:w="2472" w:type="dxa"/>
          </w:tcPr>
          <w:p w14:paraId="2CE3B157">
            <w:pPr>
              <w:spacing w:after="0" w:line="240" w:lineRule="auto"/>
              <w:jc w:val="center"/>
              <w:rPr>
                <w:rFonts w:ascii="Arial" w:hAnsi="Arial" w:eastAsia="Calibri" w:cs="Arial"/>
                <w:b/>
                <w:bCs/>
                <w:lang w:val="ms-MY"/>
              </w:rPr>
            </w:pPr>
            <w:r>
              <w:rPr>
                <w:rFonts w:ascii="Arial" w:hAnsi="Arial" w:eastAsia="Calibri" w:cs="Arial"/>
                <w:b/>
                <w:bCs/>
                <w:lang w:val="ms-MY"/>
              </w:rPr>
              <w:t>Project Title:</w:t>
            </w:r>
          </w:p>
        </w:tc>
        <w:tc>
          <w:tcPr>
            <w:tcW w:w="7304" w:type="dxa"/>
          </w:tcPr>
          <w:p w14:paraId="36172954">
            <w:pPr>
              <w:spacing w:after="0" w:line="240" w:lineRule="auto"/>
              <w:rPr>
                <w:rFonts w:ascii="Arial" w:hAnsi="Arial" w:eastAsia="Calibri" w:cs="Arial"/>
                <w:lang w:val="ms-MY"/>
              </w:rPr>
            </w:pPr>
          </w:p>
        </w:tc>
      </w:tr>
    </w:tbl>
    <w:p w14:paraId="3F60491C">
      <w:pPr>
        <w:jc w:val="center"/>
        <w:rPr>
          <w:rFonts w:ascii="Arial" w:hAnsi="Arial" w:cs="Arial"/>
          <w:b/>
          <w:bCs/>
          <w:sz w:val="28"/>
          <w:szCs w:val="28"/>
        </w:rPr>
      </w:pPr>
    </w:p>
    <w:tbl>
      <w:tblPr>
        <w:tblStyle w:val="6"/>
        <w:tblW w:w="10100" w:type="dxa"/>
        <w:tblInd w:w="0" w:type="dxa"/>
        <w:tblLayout w:type="autofit"/>
        <w:tblCellMar>
          <w:top w:w="0" w:type="dxa"/>
          <w:left w:w="108" w:type="dxa"/>
          <w:bottom w:w="0" w:type="dxa"/>
          <w:right w:w="108" w:type="dxa"/>
        </w:tblCellMar>
      </w:tblPr>
      <w:tblGrid>
        <w:gridCol w:w="580"/>
        <w:gridCol w:w="1488"/>
        <w:gridCol w:w="1359"/>
        <w:gridCol w:w="1360"/>
        <w:gridCol w:w="1360"/>
        <w:gridCol w:w="1360"/>
        <w:gridCol w:w="1360"/>
        <w:gridCol w:w="1359"/>
      </w:tblGrid>
      <w:tr w14:paraId="6E45C838">
        <w:tblPrEx>
          <w:tblCellMar>
            <w:top w:w="0" w:type="dxa"/>
            <w:left w:w="108" w:type="dxa"/>
            <w:bottom w:w="0" w:type="dxa"/>
            <w:right w:w="108" w:type="dxa"/>
          </w:tblCellMar>
        </w:tblPrEx>
        <w:trPr>
          <w:trHeight w:val="315" w:hRule="atLeast"/>
        </w:trPr>
        <w:tc>
          <w:tcPr>
            <w:tcW w:w="580" w:type="dxa"/>
            <w:tcBorders>
              <w:top w:val="nil"/>
              <w:left w:val="nil"/>
              <w:bottom w:val="nil"/>
              <w:right w:val="nil"/>
            </w:tcBorders>
            <w:shd w:val="clear" w:color="auto" w:fill="auto"/>
            <w:noWrap/>
            <w:vAlign w:val="bottom"/>
          </w:tcPr>
          <w:p w14:paraId="6315277E">
            <w:pPr>
              <w:spacing w:after="0" w:line="240" w:lineRule="auto"/>
              <w:rPr>
                <w:rFonts w:eastAsia="Times New Roman" w:cs="Times New Roman" w:asciiTheme="majorHAnsi" w:hAnsiTheme="majorHAnsi"/>
                <w:sz w:val="18"/>
                <w:szCs w:val="18"/>
              </w:rPr>
            </w:pPr>
          </w:p>
        </w:tc>
        <w:tc>
          <w:tcPr>
            <w:tcW w:w="1362" w:type="dxa"/>
            <w:tcBorders>
              <w:top w:val="nil"/>
              <w:left w:val="nil"/>
              <w:bottom w:val="nil"/>
              <w:right w:val="single" w:color="000000" w:sz="8" w:space="0"/>
            </w:tcBorders>
            <w:shd w:val="clear" w:color="auto" w:fill="auto"/>
            <w:noWrap/>
            <w:vAlign w:val="center"/>
          </w:tcPr>
          <w:p w14:paraId="3D9907CE">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w:t>
            </w:r>
          </w:p>
        </w:tc>
        <w:tc>
          <w:tcPr>
            <w:tcW w:w="1359" w:type="dxa"/>
            <w:tcBorders>
              <w:top w:val="single" w:color="000000" w:sz="8" w:space="0"/>
              <w:left w:val="nil"/>
              <w:bottom w:val="single" w:color="000000" w:sz="8" w:space="0"/>
              <w:right w:val="single" w:color="000000" w:sz="8" w:space="0"/>
            </w:tcBorders>
            <w:shd w:val="clear" w:color="auto" w:fill="auto"/>
            <w:vAlign w:val="center"/>
          </w:tcPr>
          <w:p w14:paraId="32CD4D6B">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1</w:t>
            </w:r>
          </w:p>
        </w:tc>
        <w:tc>
          <w:tcPr>
            <w:tcW w:w="1360" w:type="dxa"/>
            <w:tcBorders>
              <w:top w:val="single" w:color="000000" w:sz="8" w:space="0"/>
              <w:left w:val="nil"/>
              <w:bottom w:val="single" w:color="000000" w:sz="8" w:space="0"/>
              <w:right w:val="single" w:color="000000" w:sz="8" w:space="0"/>
            </w:tcBorders>
            <w:shd w:val="clear" w:color="auto" w:fill="auto"/>
            <w:vAlign w:val="center"/>
          </w:tcPr>
          <w:p w14:paraId="091FC4B6">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2</w:t>
            </w:r>
          </w:p>
        </w:tc>
        <w:tc>
          <w:tcPr>
            <w:tcW w:w="1360" w:type="dxa"/>
            <w:tcBorders>
              <w:top w:val="single" w:color="000000" w:sz="8" w:space="0"/>
              <w:left w:val="nil"/>
              <w:bottom w:val="single" w:color="000000" w:sz="8" w:space="0"/>
              <w:right w:val="single" w:color="000000" w:sz="8" w:space="0"/>
            </w:tcBorders>
            <w:shd w:val="clear" w:color="auto" w:fill="auto"/>
            <w:vAlign w:val="center"/>
          </w:tcPr>
          <w:p w14:paraId="22CA2E7F">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3</w:t>
            </w:r>
          </w:p>
        </w:tc>
        <w:tc>
          <w:tcPr>
            <w:tcW w:w="1360" w:type="dxa"/>
            <w:tcBorders>
              <w:top w:val="single" w:color="000000" w:sz="8" w:space="0"/>
              <w:left w:val="nil"/>
              <w:bottom w:val="single" w:color="000000" w:sz="8" w:space="0"/>
              <w:right w:val="single" w:color="000000" w:sz="8" w:space="0"/>
            </w:tcBorders>
            <w:shd w:val="clear" w:color="auto" w:fill="auto"/>
            <w:vAlign w:val="center"/>
          </w:tcPr>
          <w:p w14:paraId="41667057">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4</w:t>
            </w:r>
          </w:p>
        </w:tc>
        <w:tc>
          <w:tcPr>
            <w:tcW w:w="1360" w:type="dxa"/>
            <w:tcBorders>
              <w:top w:val="single" w:color="000000" w:sz="8" w:space="0"/>
              <w:left w:val="nil"/>
              <w:bottom w:val="single" w:color="000000" w:sz="8" w:space="0"/>
              <w:right w:val="single" w:color="000000" w:sz="8" w:space="0"/>
            </w:tcBorders>
            <w:shd w:val="clear" w:color="auto" w:fill="auto"/>
            <w:noWrap/>
            <w:vAlign w:val="center"/>
          </w:tcPr>
          <w:p w14:paraId="11F087E9">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5</w:t>
            </w:r>
          </w:p>
        </w:tc>
        <w:tc>
          <w:tcPr>
            <w:tcW w:w="1359" w:type="dxa"/>
            <w:vMerge w:val="restart"/>
            <w:tcBorders>
              <w:top w:val="single" w:color="000000" w:sz="8" w:space="0"/>
              <w:left w:val="nil"/>
              <w:bottom w:val="single" w:color="000000" w:sz="8" w:space="0"/>
              <w:right w:val="single" w:color="000000" w:sz="8" w:space="0"/>
            </w:tcBorders>
            <w:shd w:val="clear" w:color="auto" w:fill="auto"/>
            <w:vAlign w:val="bottom"/>
          </w:tcPr>
          <w:p w14:paraId="539AA200">
            <w:pPr>
              <w:spacing w:after="0" w:line="240" w:lineRule="auto"/>
              <w:jc w:val="center"/>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SCORES EARNED (1-5)</w:t>
            </w:r>
          </w:p>
        </w:tc>
      </w:tr>
      <w:tr w14:paraId="23E0EDA1">
        <w:tblPrEx>
          <w:tblCellMar>
            <w:top w:w="0" w:type="dxa"/>
            <w:left w:w="108" w:type="dxa"/>
            <w:bottom w:w="0" w:type="dxa"/>
            <w:right w:w="108" w:type="dxa"/>
          </w:tblCellMar>
        </w:tblPrEx>
        <w:trPr>
          <w:trHeight w:val="315" w:hRule="atLeast"/>
        </w:trPr>
        <w:tc>
          <w:tcPr>
            <w:tcW w:w="580" w:type="dxa"/>
            <w:tcBorders>
              <w:top w:val="single" w:color="000000" w:sz="8" w:space="0"/>
              <w:left w:val="single" w:color="000000" w:sz="8" w:space="0"/>
              <w:bottom w:val="single" w:color="000000" w:sz="8" w:space="0"/>
              <w:right w:val="single" w:color="000000" w:sz="8" w:space="0"/>
            </w:tcBorders>
            <w:shd w:val="clear" w:color="CCCCCC" w:fill="CCCCCC"/>
            <w:vAlign w:val="bottom"/>
          </w:tcPr>
          <w:p w14:paraId="061EED9B">
            <w:pPr>
              <w:spacing w:after="0" w:line="240" w:lineRule="auto"/>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No</w:t>
            </w:r>
          </w:p>
        </w:tc>
        <w:tc>
          <w:tcPr>
            <w:tcW w:w="1362" w:type="dxa"/>
            <w:tcBorders>
              <w:top w:val="single" w:color="000000" w:sz="8" w:space="0"/>
              <w:left w:val="nil"/>
              <w:bottom w:val="single" w:color="000000" w:sz="8" w:space="0"/>
              <w:right w:val="single" w:color="000000" w:sz="8" w:space="0"/>
            </w:tcBorders>
            <w:shd w:val="clear" w:color="CCCCCC" w:fill="CCCCCC"/>
            <w:vAlign w:val="center"/>
          </w:tcPr>
          <w:p w14:paraId="6B8DFE17">
            <w:pPr>
              <w:spacing w:after="0" w:line="240" w:lineRule="auto"/>
              <w:rPr>
                <w:rFonts w:eastAsia="Times New Roman" w:cs="Calibri" w:asciiTheme="majorHAnsi" w:hAnsiTheme="majorHAnsi"/>
                <w:b/>
                <w:bCs/>
                <w:color w:val="000000"/>
                <w:sz w:val="18"/>
                <w:szCs w:val="18"/>
              </w:rPr>
            </w:pPr>
            <w:r>
              <w:rPr>
                <w:rFonts w:eastAsia="Times New Roman" w:cs="Calibri" w:asciiTheme="majorHAnsi" w:hAnsiTheme="majorHAnsi"/>
                <w:b/>
                <w:bCs/>
                <w:color w:val="000000"/>
                <w:sz w:val="18"/>
                <w:szCs w:val="18"/>
              </w:rPr>
              <w:t>Assessment values</w:t>
            </w:r>
          </w:p>
        </w:tc>
        <w:tc>
          <w:tcPr>
            <w:tcW w:w="1359" w:type="dxa"/>
            <w:tcBorders>
              <w:top w:val="nil"/>
              <w:left w:val="nil"/>
              <w:bottom w:val="single" w:color="000000" w:sz="8" w:space="0"/>
              <w:right w:val="single" w:color="000000" w:sz="8" w:space="0"/>
            </w:tcBorders>
            <w:shd w:val="clear" w:color="FFF2CC" w:fill="FFF2CC"/>
            <w:vAlign w:val="center"/>
          </w:tcPr>
          <w:p w14:paraId="4159ADB2">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Weak</w:t>
            </w:r>
          </w:p>
        </w:tc>
        <w:tc>
          <w:tcPr>
            <w:tcW w:w="1360" w:type="dxa"/>
            <w:tcBorders>
              <w:top w:val="nil"/>
              <w:left w:val="nil"/>
              <w:bottom w:val="single" w:color="000000" w:sz="8" w:space="0"/>
              <w:right w:val="single" w:color="000000" w:sz="8" w:space="0"/>
            </w:tcBorders>
            <w:shd w:val="clear" w:color="FFF2CC" w:fill="FFF2CC"/>
            <w:vAlign w:val="center"/>
          </w:tcPr>
          <w:p w14:paraId="28694A86">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Fair</w:t>
            </w:r>
          </w:p>
        </w:tc>
        <w:tc>
          <w:tcPr>
            <w:tcW w:w="1360" w:type="dxa"/>
            <w:tcBorders>
              <w:top w:val="nil"/>
              <w:left w:val="nil"/>
              <w:bottom w:val="single" w:color="000000" w:sz="8" w:space="0"/>
              <w:right w:val="single" w:color="000000" w:sz="8" w:space="0"/>
            </w:tcBorders>
            <w:shd w:val="clear" w:color="FFF2CC" w:fill="FFF2CC"/>
            <w:vAlign w:val="center"/>
          </w:tcPr>
          <w:p w14:paraId="6A5CCDBE">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Good</w:t>
            </w:r>
          </w:p>
        </w:tc>
        <w:tc>
          <w:tcPr>
            <w:tcW w:w="1360" w:type="dxa"/>
            <w:tcBorders>
              <w:top w:val="nil"/>
              <w:left w:val="nil"/>
              <w:bottom w:val="single" w:color="000000" w:sz="8" w:space="0"/>
              <w:right w:val="single" w:color="000000" w:sz="8" w:space="0"/>
            </w:tcBorders>
            <w:shd w:val="clear" w:color="FFF2CC" w:fill="FFF2CC"/>
            <w:vAlign w:val="center"/>
          </w:tcPr>
          <w:p w14:paraId="054DF4C7">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Very Good</w:t>
            </w:r>
          </w:p>
        </w:tc>
        <w:tc>
          <w:tcPr>
            <w:tcW w:w="1360" w:type="dxa"/>
            <w:tcBorders>
              <w:top w:val="nil"/>
              <w:left w:val="nil"/>
              <w:bottom w:val="single" w:color="000000" w:sz="8" w:space="0"/>
              <w:right w:val="single" w:color="000000" w:sz="8" w:space="0"/>
            </w:tcBorders>
            <w:shd w:val="clear" w:color="FFF2CC" w:fill="FFF2CC"/>
            <w:noWrap/>
            <w:vAlign w:val="center"/>
          </w:tcPr>
          <w:p w14:paraId="1AB42859">
            <w:pPr>
              <w:spacing w:after="0" w:line="240" w:lineRule="auto"/>
              <w:jc w:val="center"/>
              <w:rPr>
                <w:rFonts w:eastAsia="Times New Roman" w:cs="Arial" w:asciiTheme="majorHAnsi" w:hAnsiTheme="majorHAnsi"/>
                <w:b/>
                <w:bCs/>
                <w:color w:val="000000"/>
                <w:sz w:val="18"/>
                <w:szCs w:val="18"/>
              </w:rPr>
            </w:pPr>
            <w:r>
              <w:rPr>
                <w:rFonts w:eastAsia="Times New Roman" w:cs="Arial" w:asciiTheme="majorHAnsi" w:hAnsiTheme="majorHAnsi"/>
                <w:b/>
                <w:bCs/>
                <w:color w:val="000000"/>
                <w:sz w:val="18"/>
                <w:szCs w:val="18"/>
              </w:rPr>
              <w:t>Excellent</w:t>
            </w:r>
          </w:p>
        </w:tc>
        <w:tc>
          <w:tcPr>
            <w:tcW w:w="1359" w:type="dxa"/>
            <w:vMerge w:val="continue"/>
            <w:tcBorders>
              <w:top w:val="single" w:color="000000" w:sz="8" w:space="0"/>
              <w:left w:val="nil"/>
              <w:bottom w:val="single" w:color="000000" w:sz="8" w:space="0"/>
              <w:right w:val="single" w:color="000000" w:sz="8" w:space="0"/>
            </w:tcBorders>
            <w:vAlign w:val="center"/>
          </w:tcPr>
          <w:p w14:paraId="0C7C9EB3">
            <w:pPr>
              <w:spacing w:after="0" w:line="240" w:lineRule="auto"/>
              <w:rPr>
                <w:rFonts w:eastAsia="Times New Roman" w:cs="Calibri" w:asciiTheme="majorHAnsi" w:hAnsiTheme="majorHAnsi"/>
                <w:b/>
                <w:bCs/>
                <w:color w:val="000000"/>
                <w:sz w:val="18"/>
                <w:szCs w:val="18"/>
              </w:rPr>
            </w:pPr>
          </w:p>
        </w:tc>
      </w:tr>
      <w:tr w14:paraId="6D49495B">
        <w:tblPrEx>
          <w:tblCellMar>
            <w:top w:w="0" w:type="dxa"/>
            <w:left w:w="108" w:type="dxa"/>
            <w:bottom w:w="0" w:type="dxa"/>
            <w:right w:w="108" w:type="dxa"/>
          </w:tblCellMar>
        </w:tblPrEx>
        <w:trPr>
          <w:trHeight w:val="315" w:hRule="atLeast"/>
        </w:trPr>
        <w:tc>
          <w:tcPr>
            <w:tcW w:w="580" w:type="dxa"/>
            <w:tcBorders>
              <w:top w:val="nil"/>
              <w:left w:val="single" w:color="000000" w:sz="8" w:space="0"/>
              <w:bottom w:val="single" w:color="000000" w:sz="8" w:space="0"/>
              <w:right w:val="single" w:color="000000" w:sz="8" w:space="0"/>
            </w:tcBorders>
            <w:shd w:val="clear" w:color="auto" w:fill="auto"/>
            <w:vAlign w:val="bottom"/>
          </w:tcPr>
          <w:p w14:paraId="0D5D5187">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1</w:t>
            </w:r>
          </w:p>
          <w:p w14:paraId="2C17AC08">
            <w:pPr>
              <w:spacing w:after="0" w:line="240" w:lineRule="auto"/>
              <w:jc w:val="center"/>
              <w:rPr>
                <w:rFonts w:eastAsia="Times New Roman" w:cs="Calibri" w:asciiTheme="majorHAnsi" w:hAnsiTheme="majorHAnsi"/>
                <w:color w:val="000000"/>
                <w:sz w:val="18"/>
                <w:szCs w:val="18"/>
              </w:rPr>
            </w:pPr>
          </w:p>
          <w:p w14:paraId="07090099">
            <w:pPr>
              <w:spacing w:after="0" w:line="240" w:lineRule="auto"/>
              <w:jc w:val="center"/>
              <w:rPr>
                <w:rFonts w:eastAsia="Times New Roman" w:cs="Calibri" w:asciiTheme="majorHAnsi" w:hAnsiTheme="majorHAnsi"/>
                <w:color w:val="000000"/>
                <w:sz w:val="18"/>
                <w:szCs w:val="18"/>
              </w:rPr>
            </w:pPr>
          </w:p>
        </w:tc>
        <w:tc>
          <w:tcPr>
            <w:tcW w:w="1362" w:type="dxa"/>
            <w:tcBorders>
              <w:top w:val="nil"/>
              <w:left w:val="nil"/>
              <w:bottom w:val="single" w:color="000000" w:sz="8" w:space="0"/>
              <w:right w:val="single" w:color="000000" w:sz="8" w:space="0"/>
            </w:tcBorders>
            <w:shd w:val="clear" w:color="auto" w:fill="auto"/>
            <w:vAlign w:val="center"/>
          </w:tcPr>
          <w:p w14:paraId="7F68AF84">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Delivery of ideas (Communicative ability)</w:t>
            </w:r>
          </w:p>
        </w:tc>
        <w:tc>
          <w:tcPr>
            <w:tcW w:w="1359" w:type="dxa"/>
            <w:tcBorders>
              <w:top w:val="nil"/>
              <w:left w:val="nil"/>
              <w:bottom w:val="single" w:color="000000" w:sz="8" w:space="0"/>
              <w:right w:val="single" w:color="000000" w:sz="8" w:space="0"/>
            </w:tcBorders>
            <w:shd w:val="clear" w:color="auto" w:fill="auto"/>
            <w:vAlign w:val="center"/>
          </w:tcPr>
          <w:p w14:paraId="6E225529">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Not able to deliver ideas clearly and require major improvements</w:t>
            </w:r>
          </w:p>
        </w:tc>
        <w:tc>
          <w:tcPr>
            <w:tcW w:w="1360" w:type="dxa"/>
            <w:tcBorders>
              <w:top w:val="nil"/>
              <w:left w:val="nil"/>
              <w:bottom w:val="single" w:color="000000" w:sz="8" w:space="0"/>
              <w:right w:val="single" w:color="000000" w:sz="8" w:space="0"/>
            </w:tcBorders>
            <w:shd w:val="clear" w:color="auto" w:fill="auto"/>
            <w:vAlign w:val="center"/>
          </w:tcPr>
          <w:p w14:paraId="3629E9A0">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deliver ideas and require further improvements</w:t>
            </w:r>
          </w:p>
        </w:tc>
        <w:tc>
          <w:tcPr>
            <w:tcW w:w="1360" w:type="dxa"/>
            <w:tcBorders>
              <w:top w:val="nil"/>
              <w:left w:val="nil"/>
              <w:bottom w:val="single" w:color="000000" w:sz="8" w:space="0"/>
              <w:right w:val="single" w:color="000000" w:sz="8" w:space="0"/>
            </w:tcBorders>
            <w:shd w:val="clear" w:color="auto" w:fill="auto"/>
            <w:vAlign w:val="center"/>
          </w:tcPr>
          <w:p w14:paraId="00F46FFA">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deliver ideas fairly clearly and require minor improvements</w:t>
            </w:r>
          </w:p>
        </w:tc>
        <w:tc>
          <w:tcPr>
            <w:tcW w:w="1360" w:type="dxa"/>
            <w:tcBorders>
              <w:top w:val="nil"/>
              <w:left w:val="nil"/>
              <w:bottom w:val="single" w:color="000000" w:sz="8" w:space="0"/>
              <w:right w:val="single" w:color="000000" w:sz="8" w:space="0"/>
            </w:tcBorders>
            <w:shd w:val="clear" w:color="auto" w:fill="auto"/>
            <w:vAlign w:val="center"/>
          </w:tcPr>
          <w:p w14:paraId="3C787CEC">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deliver ideas clearly</w:t>
            </w:r>
          </w:p>
        </w:tc>
        <w:tc>
          <w:tcPr>
            <w:tcW w:w="1360" w:type="dxa"/>
            <w:tcBorders>
              <w:top w:val="nil"/>
              <w:left w:val="nil"/>
              <w:bottom w:val="single" w:color="000000" w:sz="8" w:space="0"/>
              <w:right w:val="single" w:color="000000" w:sz="8" w:space="0"/>
            </w:tcBorders>
            <w:shd w:val="clear" w:color="auto" w:fill="auto"/>
            <w:vAlign w:val="center"/>
          </w:tcPr>
          <w:p w14:paraId="755D3EED">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deliver ideas with great clarity</w:t>
            </w:r>
          </w:p>
        </w:tc>
        <w:tc>
          <w:tcPr>
            <w:tcW w:w="1359" w:type="dxa"/>
            <w:tcBorders>
              <w:top w:val="nil"/>
              <w:left w:val="nil"/>
              <w:bottom w:val="single" w:color="000000" w:sz="8" w:space="0"/>
              <w:right w:val="single" w:color="000000" w:sz="8" w:space="0"/>
            </w:tcBorders>
            <w:shd w:val="clear" w:color="00FFFF" w:fill="00FFFF"/>
            <w:noWrap/>
            <w:vAlign w:val="bottom"/>
          </w:tcPr>
          <w:p w14:paraId="1544038F">
            <w:pPr>
              <w:spacing w:after="0" w:line="240" w:lineRule="auto"/>
              <w:jc w:val="center"/>
              <w:rPr>
                <w:rFonts w:eastAsia="Times New Roman" w:cs="Calibri" w:asciiTheme="majorHAnsi" w:hAnsiTheme="majorHAnsi"/>
                <w:color w:val="000000"/>
                <w:sz w:val="18"/>
                <w:szCs w:val="18"/>
              </w:rPr>
            </w:pPr>
          </w:p>
        </w:tc>
      </w:tr>
      <w:tr w14:paraId="2FD91D58">
        <w:tblPrEx>
          <w:tblCellMar>
            <w:top w:w="0" w:type="dxa"/>
            <w:left w:w="108" w:type="dxa"/>
            <w:bottom w:w="0" w:type="dxa"/>
            <w:right w:w="108" w:type="dxa"/>
          </w:tblCellMar>
        </w:tblPrEx>
        <w:trPr>
          <w:trHeight w:val="315" w:hRule="atLeast"/>
        </w:trPr>
        <w:tc>
          <w:tcPr>
            <w:tcW w:w="580" w:type="dxa"/>
            <w:tcBorders>
              <w:top w:val="nil"/>
              <w:left w:val="single" w:color="000000" w:sz="8" w:space="0"/>
              <w:bottom w:val="single" w:color="000000" w:sz="8" w:space="0"/>
              <w:right w:val="single" w:color="000000" w:sz="8" w:space="0"/>
            </w:tcBorders>
            <w:shd w:val="clear" w:color="auto" w:fill="auto"/>
            <w:vAlign w:val="bottom"/>
          </w:tcPr>
          <w:p w14:paraId="70088B4A">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2</w:t>
            </w:r>
          </w:p>
          <w:p w14:paraId="0154F2BF">
            <w:pPr>
              <w:spacing w:after="0" w:line="240" w:lineRule="auto"/>
              <w:jc w:val="center"/>
              <w:rPr>
                <w:rFonts w:eastAsia="Times New Roman" w:cs="Calibri" w:asciiTheme="majorHAnsi" w:hAnsiTheme="majorHAnsi"/>
                <w:color w:val="000000"/>
                <w:sz w:val="18"/>
                <w:szCs w:val="18"/>
              </w:rPr>
            </w:pPr>
          </w:p>
          <w:p w14:paraId="6948F805">
            <w:pPr>
              <w:spacing w:after="0" w:line="240" w:lineRule="auto"/>
              <w:jc w:val="center"/>
              <w:rPr>
                <w:rFonts w:eastAsia="Times New Roman" w:cs="Calibri" w:asciiTheme="majorHAnsi" w:hAnsiTheme="majorHAnsi"/>
                <w:color w:val="000000"/>
                <w:sz w:val="18"/>
                <w:szCs w:val="18"/>
              </w:rPr>
            </w:pPr>
          </w:p>
          <w:p w14:paraId="2F90220B">
            <w:pPr>
              <w:spacing w:after="0" w:line="240" w:lineRule="auto"/>
              <w:jc w:val="center"/>
              <w:rPr>
                <w:rFonts w:eastAsia="Times New Roman" w:cs="Calibri" w:asciiTheme="majorHAnsi" w:hAnsiTheme="majorHAnsi"/>
                <w:color w:val="000000"/>
                <w:sz w:val="18"/>
                <w:szCs w:val="18"/>
              </w:rPr>
            </w:pPr>
          </w:p>
        </w:tc>
        <w:tc>
          <w:tcPr>
            <w:tcW w:w="1362" w:type="dxa"/>
            <w:tcBorders>
              <w:top w:val="nil"/>
              <w:left w:val="nil"/>
              <w:bottom w:val="single" w:color="000000" w:sz="8" w:space="0"/>
              <w:right w:val="single" w:color="000000" w:sz="8" w:space="0"/>
            </w:tcBorders>
            <w:shd w:val="clear" w:color="auto" w:fill="auto"/>
            <w:vAlign w:val="center"/>
          </w:tcPr>
          <w:p w14:paraId="4776CEBF">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Confident and articulate delivery of ideas (Communicative ability)</w:t>
            </w:r>
          </w:p>
        </w:tc>
        <w:tc>
          <w:tcPr>
            <w:tcW w:w="1359" w:type="dxa"/>
            <w:tcBorders>
              <w:top w:val="nil"/>
              <w:left w:val="nil"/>
              <w:bottom w:val="single" w:color="000000" w:sz="8" w:space="0"/>
              <w:right w:val="single" w:color="000000" w:sz="8" w:space="0"/>
            </w:tcBorders>
            <w:shd w:val="clear" w:color="auto" w:fill="auto"/>
            <w:vAlign w:val="center"/>
          </w:tcPr>
          <w:p w14:paraId="33E64B8E">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Not able to deliver idea confidently and articulate</w:t>
            </w:r>
          </w:p>
        </w:tc>
        <w:tc>
          <w:tcPr>
            <w:tcW w:w="1360" w:type="dxa"/>
            <w:tcBorders>
              <w:top w:val="nil"/>
              <w:left w:val="nil"/>
              <w:bottom w:val="single" w:color="000000" w:sz="8" w:space="0"/>
              <w:right w:val="single" w:color="000000" w:sz="8" w:space="0"/>
            </w:tcBorders>
            <w:shd w:val="clear" w:color="auto" w:fill="auto"/>
            <w:vAlign w:val="center"/>
          </w:tcPr>
          <w:p w14:paraId="24ED5C15">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deliver ideas with limited confidence and effect and require further improvements</w:t>
            </w:r>
          </w:p>
        </w:tc>
        <w:tc>
          <w:tcPr>
            <w:tcW w:w="1360" w:type="dxa"/>
            <w:tcBorders>
              <w:top w:val="nil"/>
              <w:left w:val="nil"/>
              <w:bottom w:val="single" w:color="000000" w:sz="8" w:space="0"/>
              <w:right w:val="single" w:color="000000" w:sz="8" w:space="0"/>
            </w:tcBorders>
            <w:shd w:val="clear" w:color="auto" w:fill="auto"/>
            <w:vAlign w:val="center"/>
          </w:tcPr>
          <w:p w14:paraId="40F24EC5">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deliver ideas fairly confidently and effectively and require minor improvements</w:t>
            </w:r>
          </w:p>
        </w:tc>
        <w:tc>
          <w:tcPr>
            <w:tcW w:w="1360" w:type="dxa"/>
            <w:tcBorders>
              <w:top w:val="nil"/>
              <w:left w:val="nil"/>
              <w:bottom w:val="single" w:color="000000" w:sz="8" w:space="0"/>
              <w:right w:val="single" w:color="000000" w:sz="8" w:space="0"/>
            </w:tcBorders>
            <w:shd w:val="clear" w:color="auto" w:fill="auto"/>
            <w:vAlign w:val="center"/>
          </w:tcPr>
          <w:p w14:paraId="2AC4BDCD">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deliver ideas confidently effectively and articulately</w:t>
            </w:r>
          </w:p>
        </w:tc>
        <w:tc>
          <w:tcPr>
            <w:tcW w:w="1360" w:type="dxa"/>
            <w:tcBorders>
              <w:top w:val="nil"/>
              <w:left w:val="nil"/>
              <w:bottom w:val="single" w:color="000000" w:sz="8" w:space="0"/>
              <w:right w:val="single" w:color="000000" w:sz="8" w:space="0"/>
            </w:tcBorders>
            <w:shd w:val="clear" w:color="auto" w:fill="auto"/>
            <w:vAlign w:val="center"/>
          </w:tcPr>
          <w:p w14:paraId="58B219F8">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deliver ideas with great confidence, effect and articulately</w:t>
            </w:r>
          </w:p>
        </w:tc>
        <w:tc>
          <w:tcPr>
            <w:tcW w:w="1359" w:type="dxa"/>
            <w:tcBorders>
              <w:top w:val="nil"/>
              <w:left w:val="nil"/>
              <w:bottom w:val="single" w:color="000000" w:sz="8" w:space="0"/>
              <w:right w:val="single" w:color="000000" w:sz="8" w:space="0"/>
            </w:tcBorders>
            <w:shd w:val="clear" w:color="00FFFF" w:fill="00FFFF"/>
            <w:noWrap/>
            <w:vAlign w:val="bottom"/>
          </w:tcPr>
          <w:p w14:paraId="439B1749">
            <w:pPr>
              <w:spacing w:after="0" w:line="240" w:lineRule="auto"/>
              <w:jc w:val="center"/>
              <w:rPr>
                <w:rFonts w:eastAsia="Times New Roman" w:cs="Calibri" w:asciiTheme="majorHAnsi" w:hAnsiTheme="majorHAnsi"/>
                <w:color w:val="000000"/>
                <w:sz w:val="18"/>
                <w:szCs w:val="18"/>
              </w:rPr>
            </w:pPr>
          </w:p>
        </w:tc>
      </w:tr>
      <w:tr w14:paraId="1869BBBB">
        <w:tblPrEx>
          <w:tblCellMar>
            <w:top w:w="0" w:type="dxa"/>
            <w:left w:w="108" w:type="dxa"/>
            <w:bottom w:w="0" w:type="dxa"/>
            <w:right w:w="108" w:type="dxa"/>
          </w:tblCellMar>
        </w:tblPrEx>
        <w:trPr>
          <w:trHeight w:val="315" w:hRule="atLeast"/>
        </w:trPr>
        <w:tc>
          <w:tcPr>
            <w:tcW w:w="580" w:type="dxa"/>
            <w:tcBorders>
              <w:top w:val="nil"/>
              <w:left w:val="single" w:color="000000" w:sz="8" w:space="0"/>
              <w:bottom w:val="single" w:color="000000" w:sz="8" w:space="0"/>
              <w:right w:val="single" w:color="000000" w:sz="8" w:space="0"/>
            </w:tcBorders>
            <w:shd w:val="clear" w:color="auto" w:fill="auto"/>
            <w:vAlign w:val="bottom"/>
          </w:tcPr>
          <w:p w14:paraId="08A05408">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3</w:t>
            </w:r>
          </w:p>
          <w:p w14:paraId="4F09C515">
            <w:pPr>
              <w:spacing w:after="0" w:line="240" w:lineRule="auto"/>
              <w:jc w:val="center"/>
              <w:rPr>
                <w:rFonts w:eastAsia="Times New Roman" w:cs="Calibri" w:asciiTheme="majorHAnsi" w:hAnsiTheme="majorHAnsi"/>
                <w:color w:val="000000"/>
                <w:sz w:val="18"/>
                <w:szCs w:val="18"/>
              </w:rPr>
            </w:pPr>
          </w:p>
          <w:p w14:paraId="12B97CAE">
            <w:pPr>
              <w:spacing w:after="0" w:line="240" w:lineRule="auto"/>
              <w:jc w:val="center"/>
              <w:rPr>
                <w:rFonts w:eastAsia="Times New Roman" w:cs="Calibri" w:asciiTheme="majorHAnsi" w:hAnsiTheme="majorHAnsi"/>
                <w:color w:val="000000"/>
                <w:sz w:val="18"/>
                <w:szCs w:val="18"/>
              </w:rPr>
            </w:pPr>
          </w:p>
          <w:p w14:paraId="374779EF">
            <w:pPr>
              <w:spacing w:after="0" w:line="240" w:lineRule="auto"/>
              <w:jc w:val="center"/>
              <w:rPr>
                <w:rFonts w:eastAsia="Times New Roman" w:cs="Calibri" w:asciiTheme="majorHAnsi" w:hAnsiTheme="majorHAnsi"/>
                <w:color w:val="000000"/>
                <w:sz w:val="18"/>
                <w:szCs w:val="18"/>
              </w:rPr>
            </w:pPr>
          </w:p>
        </w:tc>
        <w:tc>
          <w:tcPr>
            <w:tcW w:w="1362" w:type="dxa"/>
            <w:tcBorders>
              <w:top w:val="nil"/>
              <w:left w:val="nil"/>
              <w:bottom w:val="single" w:color="000000" w:sz="8" w:space="0"/>
              <w:right w:val="single" w:color="000000" w:sz="8" w:space="0"/>
            </w:tcBorders>
            <w:shd w:val="clear" w:color="auto" w:fill="auto"/>
            <w:vAlign w:val="center"/>
          </w:tcPr>
          <w:p w14:paraId="4C1D8BCF">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Understand and respond to questions (Communicative ability)</w:t>
            </w:r>
          </w:p>
        </w:tc>
        <w:tc>
          <w:tcPr>
            <w:tcW w:w="1359" w:type="dxa"/>
            <w:tcBorders>
              <w:top w:val="nil"/>
              <w:left w:val="nil"/>
              <w:bottom w:val="single" w:color="000000" w:sz="8" w:space="0"/>
              <w:right w:val="single" w:color="000000" w:sz="8" w:space="0"/>
            </w:tcBorders>
            <w:shd w:val="clear" w:color="auto" w:fill="auto"/>
            <w:vAlign w:val="center"/>
          </w:tcPr>
          <w:p w14:paraId="248950B4">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Not able to understand and respond to a question</w:t>
            </w:r>
          </w:p>
        </w:tc>
        <w:tc>
          <w:tcPr>
            <w:tcW w:w="1360" w:type="dxa"/>
            <w:tcBorders>
              <w:top w:val="nil"/>
              <w:left w:val="nil"/>
              <w:bottom w:val="single" w:color="000000" w:sz="8" w:space="0"/>
              <w:right w:val="single" w:color="000000" w:sz="8" w:space="0"/>
            </w:tcBorders>
            <w:shd w:val="clear" w:color="auto" w:fill="auto"/>
            <w:vAlign w:val="center"/>
          </w:tcPr>
          <w:p w14:paraId="42E9CE53">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understand and answer questions but not able to accurately answer the question</w:t>
            </w:r>
          </w:p>
        </w:tc>
        <w:tc>
          <w:tcPr>
            <w:tcW w:w="1360" w:type="dxa"/>
            <w:tcBorders>
              <w:top w:val="nil"/>
              <w:left w:val="nil"/>
              <w:bottom w:val="single" w:color="000000" w:sz="8" w:space="0"/>
              <w:right w:val="single" w:color="000000" w:sz="8" w:space="0"/>
            </w:tcBorders>
            <w:shd w:val="clear" w:color="auto" w:fill="auto"/>
            <w:vAlign w:val="center"/>
          </w:tcPr>
          <w:p w14:paraId="1E9D2431">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understand and answer questions satisfactorily</w:t>
            </w:r>
          </w:p>
        </w:tc>
        <w:tc>
          <w:tcPr>
            <w:tcW w:w="1360" w:type="dxa"/>
            <w:tcBorders>
              <w:top w:val="nil"/>
              <w:left w:val="nil"/>
              <w:bottom w:val="single" w:color="000000" w:sz="8" w:space="0"/>
              <w:right w:val="single" w:color="000000" w:sz="8" w:space="0"/>
            </w:tcBorders>
            <w:shd w:val="clear" w:color="auto" w:fill="auto"/>
            <w:vAlign w:val="center"/>
          </w:tcPr>
          <w:p w14:paraId="0D821DB5">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respond to questions well</w:t>
            </w:r>
          </w:p>
        </w:tc>
        <w:tc>
          <w:tcPr>
            <w:tcW w:w="1360" w:type="dxa"/>
            <w:tcBorders>
              <w:top w:val="nil"/>
              <w:left w:val="nil"/>
              <w:bottom w:val="single" w:color="000000" w:sz="8" w:space="0"/>
              <w:right w:val="single" w:color="000000" w:sz="8" w:space="0"/>
            </w:tcBorders>
            <w:shd w:val="clear" w:color="auto" w:fill="auto"/>
            <w:vAlign w:val="center"/>
          </w:tcPr>
          <w:p w14:paraId="53BA5B2E">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fully understand and respond to questions very well</w:t>
            </w:r>
          </w:p>
        </w:tc>
        <w:tc>
          <w:tcPr>
            <w:tcW w:w="1359" w:type="dxa"/>
            <w:tcBorders>
              <w:top w:val="nil"/>
              <w:left w:val="nil"/>
              <w:bottom w:val="single" w:color="000000" w:sz="8" w:space="0"/>
              <w:right w:val="single" w:color="000000" w:sz="8" w:space="0"/>
            </w:tcBorders>
            <w:shd w:val="clear" w:color="00FFFF" w:fill="00FFFF"/>
            <w:noWrap/>
            <w:vAlign w:val="bottom"/>
          </w:tcPr>
          <w:p w14:paraId="2F48D6EB">
            <w:pPr>
              <w:spacing w:after="0" w:line="240" w:lineRule="auto"/>
              <w:jc w:val="center"/>
              <w:rPr>
                <w:rFonts w:eastAsia="Times New Roman" w:cs="Calibri" w:asciiTheme="majorHAnsi" w:hAnsiTheme="majorHAnsi"/>
                <w:color w:val="000000"/>
                <w:sz w:val="18"/>
                <w:szCs w:val="18"/>
              </w:rPr>
            </w:pPr>
          </w:p>
        </w:tc>
      </w:tr>
      <w:tr w14:paraId="61540E15">
        <w:tblPrEx>
          <w:tblCellMar>
            <w:top w:w="0" w:type="dxa"/>
            <w:left w:w="108" w:type="dxa"/>
            <w:bottom w:w="0" w:type="dxa"/>
            <w:right w:w="108" w:type="dxa"/>
          </w:tblCellMar>
        </w:tblPrEx>
        <w:trPr>
          <w:trHeight w:val="315" w:hRule="atLeast"/>
        </w:trPr>
        <w:tc>
          <w:tcPr>
            <w:tcW w:w="580" w:type="dxa"/>
            <w:tcBorders>
              <w:top w:val="nil"/>
              <w:left w:val="single" w:color="000000" w:sz="8" w:space="0"/>
              <w:bottom w:val="single" w:color="000000" w:sz="8" w:space="0"/>
              <w:right w:val="single" w:color="000000" w:sz="8" w:space="0"/>
            </w:tcBorders>
            <w:shd w:val="clear" w:color="auto" w:fill="auto"/>
            <w:vAlign w:val="bottom"/>
          </w:tcPr>
          <w:p w14:paraId="6156C10A">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4</w:t>
            </w:r>
          </w:p>
          <w:p w14:paraId="0C05B086">
            <w:pPr>
              <w:spacing w:after="0" w:line="240" w:lineRule="auto"/>
              <w:jc w:val="center"/>
              <w:rPr>
                <w:rFonts w:eastAsia="Times New Roman" w:cs="Calibri" w:asciiTheme="majorHAnsi" w:hAnsiTheme="majorHAnsi"/>
                <w:color w:val="000000"/>
                <w:sz w:val="18"/>
                <w:szCs w:val="18"/>
              </w:rPr>
            </w:pPr>
          </w:p>
          <w:p w14:paraId="49E147DF">
            <w:pPr>
              <w:spacing w:after="0" w:line="240" w:lineRule="auto"/>
              <w:jc w:val="center"/>
              <w:rPr>
                <w:rFonts w:eastAsia="Times New Roman" w:cs="Calibri" w:asciiTheme="majorHAnsi" w:hAnsiTheme="majorHAnsi"/>
                <w:color w:val="000000"/>
                <w:sz w:val="18"/>
                <w:szCs w:val="18"/>
              </w:rPr>
            </w:pPr>
          </w:p>
          <w:p w14:paraId="2B53BDEA">
            <w:pPr>
              <w:spacing w:after="0" w:line="240" w:lineRule="auto"/>
              <w:jc w:val="center"/>
              <w:rPr>
                <w:rFonts w:eastAsia="Times New Roman" w:cs="Calibri" w:asciiTheme="majorHAnsi" w:hAnsiTheme="majorHAnsi"/>
                <w:color w:val="000000"/>
                <w:sz w:val="18"/>
                <w:szCs w:val="18"/>
              </w:rPr>
            </w:pPr>
          </w:p>
        </w:tc>
        <w:tc>
          <w:tcPr>
            <w:tcW w:w="1362" w:type="dxa"/>
            <w:tcBorders>
              <w:top w:val="nil"/>
              <w:left w:val="nil"/>
              <w:bottom w:val="single" w:color="000000" w:sz="8" w:space="0"/>
              <w:right w:val="single" w:color="000000" w:sz="8" w:space="0"/>
            </w:tcBorders>
            <w:shd w:val="clear" w:color="auto" w:fill="auto"/>
            <w:vAlign w:val="center"/>
          </w:tcPr>
          <w:p w14:paraId="46A990B3">
            <w:pPr>
              <w:spacing w:after="0" w:line="240" w:lineRule="auto"/>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Clarity, accuracy and systematically written academic discourse (Slide content)</w:t>
            </w:r>
          </w:p>
        </w:tc>
        <w:tc>
          <w:tcPr>
            <w:tcW w:w="1359" w:type="dxa"/>
            <w:tcBorders>
              <w:top w:val="nil"/>
              <w:left w:val="nil"/>
              <w:bottom w:val="single" w:color="000000" w:sz="8" w:space="0"/>
              <w:right w:val="single" w:color="000000" w:sz="8" w:space="0"/>
            </w:tcBorders>
            <w:shd w:val="clear" w:color="auto" w:fill="auto"/>
            <w:vAlign w:val="center"/>
          </w:tcPr>
          <w:p w14:paraId="722102EF">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Not able to write ideas systematically and with limited clarity and accuracy</w:t>
            </w:r>
          </w:p>
        </w:tc>
        <w:tc>
          <w:tcPr>
            <w:tcW w:w="1360" w:type="dxa"/>
            <w:tcBorders>
              <w:top w:val="nil"/>
              <w:left w:val="nil"/>
              <w:bottom w:val="single" w:color="000000" w:sz="8" w:space="0"/>
              <w:right w:val="single" w:color="000000" w:sz="8" w:space="0"/>
            </w:tcBorders>
            <w:shd w:val="clear" w:color="auto" w:fill="auto"/>
            <w:vAlign w:val="center"/>
          </w:tcPr>
          <w:p w14:paraId="777A77D8">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write ideas systematically BUT with limited clarity and accuracy</w:t>
            </w:r>
          </w:p>
        </w:tc>
        <w:tc>
          <w:tcPr>
            <w:tcW w:w="1360" w:type="dxa"/>
            <w:tcBorders>
              <w:top w:val="nil"/>
              <w:left w:val="nil"/>
              <w:bottom w:val="single" w:color="000000" w:sz="8" w:space="0"/>
              <w:right w:val="single" w:color="000000" w:sz="8" w:space="0"/>
            </w:tcBorders>
            <w:shd w:val="clear" w:color="auto" w:fill="auto"/>
            <w:vAlign w:val="center"/>
          </w:tcPr>
          <w:p w14:paraId="30547E66">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write ideas systematically AND fairly clearly and accuracy</w:t>
            </w:r>
          </w:p>
        </w:tc>
        <w:tc>
          <w:tcPr>
            <w:tcW w:w="1360" w:type="dxa"/>
            <w:tcBorders>
              <w:top w:val="nil"/>
              <w:left w:val="nil"/>
              <w:bottom w:val="single" w:color="000000" w:sz="8" w:space="0"/>
              <w:right w:val="single" w:color="000000" w:sz="8" w:space="0"/>
            </w:tcBorders>
            <w:shd w:val="clear" w:color="auto" w:fill="auto"/>
            <w:vAlign w:val="center"/>
          </w:tcPr>
          <w:p w14:paraId="3481DC4F">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write ideas systematically, clearly and accuracy</w:t>
            </w:r>
          </w:p>
        </w:tc>
        <w:tc>
          <w:tcPr>
            <w:tcW w:w="1360" w:type="dxa"/>
            <w:tcBorders>
              <w:top w:val="nil"/>
              <w:left w:val="nil"/>
              <w:bottom w:val="single" w:color="000000" w:sz="8" w:space="0"/>
              <w:right w:val="single" w:color="000000" w:sz="8" w:space="0"/>
            </w:tcBorders>
            <w:shd w:val="clear" w:color="auto" w:fill="auto"/>
            <w:vAlign w:val="center"/>
          </w:tcPr>
          <w:p w14:paraId="74ED8096">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Able to write ideas systematically AND with excellent clarity and accuracy</w:t>
            </w:r>
          </w:p>
        </w:tc>
        <w:tc>
          <w:tcPr>
            <w:tcW w:w="1359" w:type="dxa"/>
            <w:tcBorders>
              <w:top w:val="nil"/>
              <w:left w:val="nil"/>
              <w:bottom w:val="single" w:color="000000" w:sz="8" w:space="0"/>
              <w:right w:val="single" w:color="000000" w:sz="8" w:space="0"/>
            </w:tcBorders>
            <w:shd w:val="clear" w:color="00FFFF" w:fill="00FFFF"/>
            <w:noWrap/>
            <w:vAlign w:val="bottom"/>
          </w:tcPr>
          <w:p w14:paraId="566AFC0B">
            <w:pPr>
              <w:spacing w:after="0" w:line="240" w:lineRule="auto"/>
              <w:jc w:val="center"/>
              <w:rPr>
                <w:rFonts w:eastAsia="Times New Roman" w:cs="Calibri" w:asciiTheme="majorHAnsi" w:hAnsiTheme="majorHAnsi"/>
                <w:color w:val="000000"/>
                <w:sz w:val="18"/>
                <w:szCs w:val="18"/>
              </w:rPr>
            </w:pPr>
          </w:p>
        </w:tc>
      </w:tr>
      <w:tr w14:paraId="52B7E295">
        <w:tblPrEx>
          <w:tblCellMar>
            <w:top w:w="0" w:type="dxa"/>
            <w:left w:w="108" w:type="dxa"/>
            <w:bottom w:w="0" w:type="dxa"/>
            <w:right w:w="108" w:type="dxa"/>
          </w:tblCellMar>
        </w:tblPrEx>
        <w:trPr>
          <w:trHeight w:val="315" w:hRule="atLeast"/>
        </w:trPr>
        <w:tc>
          <w:tcPr>
            <w:tcW w:w="580" w:type="dxa"/>
            <w:tcBorders>
              <w:top w:val="nil"/>
              <w:left w:val="nil"/>
              <w:bottom w:val="nil"/>
              <w:right w:val="nil"/>
            </w:tcBorders>
            <w:shd w:val="clear" w:color="auto" w:fill="auto"/>
            <w:noWrap/>
            <w:vAlign w:val="bottom"/>
          </w:tcPr>
          <w:p w14:paraId="70AD1E88">
            <w:pPr>
              <w:spacing w:after="0" w:line="240" w:lineRule="auto"/>
              <w:jc w:val="center"/>
              <w:rPr>
                <w:rFonts w:eastAsia="Times New Roman" w:cs="Calibri" w:asciiTheme="majorHAnsi" w:hAnsiTheme="majorHAnsi"/>
                <w:color w:val="000000"/>
                <w:sz w:val="18"/>
                <w:szCs w:val="18"/>
              </w:rPr>
            </w:pPr>
          </w:p>
        </w:tc>
        <w:tc>
          <w:tcPr>
            <w:tcW w:w="1362" w:type="dxa"/>
            <w:tcBorders>
              <w:top w:val="nil"/>
              <w:left w:val="nil"/>
              <w:bottom w:val="nil"/>
              <w:right w:val="nil"/>
            </w:tcBorders>
            <w:shd w:val="clear" w:color="auto" w:fill="auto"/>
            <w:noWrap/>
            <w:vAlign w:val="center"/>
          </w:tcPr>
          <w:p w14:paraId="3C793E9E">
            <w:pPr>
              <w:spacing w:after="0" w:line="240" w:lineRule="auto"/>
              <w:rPr>
                <w:rFonts w:eastAsia="Times New Roman" w:cs="Times New Roman" w:asciiTheme="majorHAnsi" w:hAnsiTheme="majorHAnsi"/>
                <w:sz w:val="18"/>
                <w:szCs w:val="18"/>
              </w:rPr>
            </w:pPr>
          </w:p>
        </w:tc>
        <w:tc>
          <w:tcPr>
            <w:tcW w:w="1359" w:type="dxa"/>
            <w:tcBorders>
              <w:top w:val="nil"/>
              <w:left w:val="nil"/>
              <w:bottom w:val="nil"/>
              <w:right w:val="nil"/>
            </w:tcBorders>
            <w:shd w:val="clear" w:color="auto" w:fill="auto"/>
            <w:noWrap/>
            <w:vAlign w:val="center"/>
          </w:tcPr>
          <w:p w14:paraId="12640CF1">
            <w:pPr>
              <w:spacing w:after="0" w:line="240" w:lineRule="auto"/>
              <w:rPr>
                <w:rFonts w:eastAsia="Times New Roman" w:cs="Times New Roman" w:asciiTheme="majorHAnsi" w:hAnsiTheme="majorHAnsi"/>
                <w:sz w:val="18"/>
                <w:szCs w:val="18"/>
              </w:rPr>
            </w:pPr>
          </w:p>
        </w:tc>
        <w:tc>
          <w:tcPr>
            <w:tcW w:w="1360" w:type="dxa"/>
            <w:tcBorders>
              <w:top w:val="nil"/>
              <w:left w:val="nil"/>
              <w:bottom w:val="nil"/>
              <w:right w:val="nil"/>
            </w:tcBorders>
            <w:shd w:val="clear" w:color="auto" w:fill="auto"/>
            <w:noWrap/>
            <w:vAlign w:val="center"/>
          </w:tcPr>
          <w:p w14:paraId="23512F5A">
            <w:pPr>
              <w:spacing w:after="0" w:line="240" w:lineRule="auto"/>
              <w:rPr>
                <w:rFonts w:eastAsia="Times New Roman" w:cs="Times New Roman" w:asciiTheme="majorHAnsi" w:hAnsiTheme="majorHAnsi"/>
                <w:sz w:val="18"/>
                <w:szCs w:val="18"/>
              </w:rPr>
            </w:pPr>
          </w:p>
        </w:tc>
        <w:tc>
          <w:tcPr>
            <w:tcW w:w="1360" w:type="dxa"/>
            <w:tcBorders>
              <w:top w:val="nil"/>
              <w:left w:val="nil"/>
              <w:bottom w:val="nil"/>
              <w:right w:val="nil"/>
            </w:tcBorders>
            <w:shd w:val="clear" w:color="auto" w:fill="auto"/>
            <w:noWrap/>
            <w:vAlign w:val="center"/>
          </w:tcPr>
          <w:p w14:paraId="7C925334">
            <w:pPr>
              <w:spacing w:after="0" w:line="240" w:lineRule="auto"/>
              <w:rPr>
                <w:rFonts w:eastAsia="Times New Roman" w:cs="Times New Roman" w:asciiTheme="majorHAnsi" w:hAnsiTheme="majorHAnsi"/>
                <w:sz w:val="18"/>
                <w:szCs w:val="18"/>
              </w:rPr>
            </w:pPr>
          </w:p>
        </w:tc>
        <w:tc>
          <w:tcPr>
            <w:tcW w:w="1360" w:type="dxa"/>
            <w:tcBorders>
              <w:top w:val="nil"/>
              <w:left w:val="nil"/>
              <w:bottom w:val="nil"/>
              <w:right w:val="single" w:color="000000" w:sz="8" w:space="0"/>
            </w:tcBorders>
            <w:shd w:val="clear" w:color="auto" w:fill="auto"/>
            <w:noWrap/>
            <w:vAlign w:val="center"/>
          </w:tcPr>
          <w:p w14:paraId="148EE4FC">
            <w:pPr>
              <w:spacing w:after="0" w:line="240" w:lineRule="auto"/>
              <w:rPr>
                <w:rFonts w:eastAsia="Times New Roman" w:cs="Arial" w:asciiTheme="majorHAnsi" w:hAnsiTheme="majorHAnsi"/>
                <w:color w:val="000000"/>
                <w:sz w:val="18"/>
                <w:szCs w:val="18"/>
              </w:rPr>
            </w:pPr>
            <w:r>
              <w:rPr>
                <w:rFonts w:eastAsia="Times New Roman" w:cs="Arial" w:asciiTheme="majorHAnsi" w:hAnsiTheme="majorHAnsi"/>
                <w:color w:val="000000"/>
                <w:sz w:val="18"/>
                <w:szCs w:val="18"/>
              </w:rPr>
              <w:t> </w:t>
            </w:r>
          </w:p>
        </w:tc>
        <w:tc>
          <w:tcPr>
            <w:tcW w:w="1360" w:type="dxa"/>
            <w:tcBorders>
              <w:top w:val="nil"/>
              <w:left w:val="nil"/>
              <w:bottom w:val="single" w:color="000000" w:sz="8" w:space="0"/>
              <w:right w:val="single" w:color="000000" w:sz="8" w:space="0"/>
            </w:tcBorders>
            <w:shd w:val="clear" w:color="auto" w:fill="auto"/>
            <w:vAlign w:val="center"/>
          </w:tcPr>
          <w:p w14:paraId="48F34B06">
            <w:pPr>
              <w:spacing w:after="0" w:line="240" w:lineRule="auto"/>
              <w:jc w:val="center"/>
              <w:rPr>
                <w:rFonts w:eastAsia="Times New Roman" w:cs="Calibri" w:asciiTheme="majorHAnsi" w:hAnsiTheme="majorHAnsi"/>
                <w:color w:val="000000"/>
                <w:sz w:val="18"/>
                <w:szCs w:val="18"/>
              </w:rPr>
            </w:pPr>
            <w:r>
              <w:rPr>
                <w:rFonts w:eastAsia="Times New Roman" w:cs="Calibri" w:asciiTheme="majorHAnsi" w:hAnsiTheme="majorHAnsi"/>
                <w:color w:val="000000"/>
                <w:sz w:val="18"/>
                <w:szCs w:val="18"/>
              </w:rPr>
              <w:t>TOTAL MARKS</w:t>
            </w:r>
          </w:p>
        </w:tc>
        <w:tc>
          <w:tcPr>
            <w:tcW w:w="1359" w:type="dxa"/>
            <w:tcBorders>
              <w:top w:val="nil"/>
              <w:left w:val="nil"/>
              <w:bottom w:val="single" w:color="000000" w:sz="8" w:space="0"/>
              <w:right w:val="single" w:color="000000" w:sz="8" w:space="0"/>
            </w:tcBorders>
            <w:shd w:val="clear" w:color="auto" w:fill="auto"/>
            <w:noWrap/>
            <w:vAlign w:val="bottom"/>
          </w:tcPr>
          <w:p w14:paraId="3891F6DA">
            <w:pPr>
              <w:spacing w:after="0" w:line="240" w:lineRule="auto"/>
              <w:jc w:val="center"/>
              <w:rPr>
                <w:rFonts w:eastAsia="Times New Roman" w:cs="Calibri" w:asciiTheme="majorHAnsi" w:hAnsiTheme="majorHAnsi"/>
                <w:color w:val="000000"/>
                <w:sz w:val="18"/>
                <w:szCs w:val="18"/>
              </w:rPr>
            </w:pPr>
          </w:p>
        </w:tc>
      </w:tr>
      <w:tr w14:paraId="6DC67D5F">
        <w:tblPrEx>
          <w:tblCellMar>
            <w:top w:w="0" w:type="dxa"/>
            <w:left w:w="108" w:type="dxa"/>
            <w:bottom w:w="0" w:type="dxa"/>
            <w:right w:w="108" w:type="dxa"/>
          </w:tblCellMar>
        </w:tblPrEx>
        <w:trPr>
          <w:trHeight w:val="315" w:hRule="atLeast"/>
        </w:trPr>
        <w:tc>
          <w:tcPr>
            <w:tcW w:w="580" w:type="dxa"/>
            <w:tcBorders>
              <w:top w:val="nil"/>
              <w:left w:val="nil"/>
              <w:bottom w:val="nil"/>
              <w:right w:val="nil"/>
            </w:tcBorders>
            <w:shd w:val="clear" w:color="auto" w:fill="auto"/>
            <w:noWrap/>
            <w:vAlign w:val="bottom"/>
          </w:tcPr>
          <w:p w14:paraId="737C62B7">
            <w:pPr>
              <w:spacing w:after="0" w:line="240" w:lineRule="auto"/>
              <w:jc w:val="center"/>
              <w:rPr>
                <w:rFonts w:eastAsia="Times New Roman" w:cs="Calibri" w:asciiTheme="majorHAnsi" w:hAnsiTheme="majorHAnsi"/>
                <w:color w:val="000000"/>
                <w:sz w:val="18"/>
                <w:szCs w:val="18"/>
              </w:rPr>
            </w:pPr>
          </w:p>
        </w:tc>
        <w:tc>
          <w:tcPr>
            <w:tcW w:w="1362" w:type="dxa"/>
            <w:tcBorders>
              <w:top w:val="nil"/>
              <w:left w:val="nil"/>
              <w:bottom w:val="nil"/>
              <w:right w:val="nil"/>
            </w:tcBorders>
            <w:shd w:val="clear" w:color="auto" w:fill="auto"/>
            <w:noWrap/>
            <w:vAlign w:val="center"/>
          </w:tcPr>
          <w:p w14:paraId="05E3F89A">
            <w:pPr>
              <w:spacing w:after="0" w:line="240" w:lineRule="auto"/>
              <w:rPr>
                <w:rFonts w:eastAsia="Times New Roman" w:cs="Times New Roman" w:asciiTheme="majorHAnsi" w:hAnsiTheme="majorHAnsi"/>
                <w:sz w:val="18"/>
                <w:szCs w:val="18"/>
              </w:rPr>
            </w:pPr>
          </w:p>
        </w:tc>
        <w:tc>
          <w:tcPr>
            <w:tcW w:w="1359" w:type="dxa"/>
            <w:tcBorders>
              <w:top w:val="nil"/>
              <w:left w:val="nil"/>
              <w:bottom w:val="nil"/>
              <w:right w:val="nil"/>
            </w:tcBorders>
            <w:shd w:val="clear" w:color="auto" w:fill="auto"/>
            <w:noWrap/>
            <w:vAlign w:val="center"/>
          </w:tcPr>
          <w:p w14:paraId="15C4D1A3">
            <w:pPr>
              <w:spacing w:after="0" w:line="240" w:lineRule="auto"/>
              <w:rPr>
                <w:rFonts w:eastAsia="Times New Roman" w:cs="Times New Roman" w:asciiTheme="majorHAnsi" w:hAnsiTheme="majorHAnsi"/>
                <w:sz w:val="18"/>
                <w:szCs w:val="18"/>
              </w:rPr>
            </w:pPr>
          </w:p>
        </w:tc>
        <w:tc>
          <w:tcPr>
            <w:tcW w:w="1360" w:type="dxa"/>
            <w:tcBorders>
              <w:top w:val="nil"/>
              <w:left w:val="nil"/>
              <w:bottom w:val="nil"/>
              <w:right w:val="nil"/>
            </w:tcBorders>
            <w:shd w:val="clear" w:color="auto" w:fill="auto"/>
            <w:noWrap/>
            <w:vAlign w:val="center"/>
          </w:tcPr>
          <w:p w14:paraId="3AAB1BB4">
            <w:pPr>
              <w:spacing w:after="0" w:line="240" w:lineRule="auto"/>
              <w:rPr>
                <w:rFonts w:eastAsia="Times New Roman" w:cs="Times New Roman" w:asciiTheme="majorHAnsi" w:hAnsiTheme="majorHAnsi"/>
                <w:sz w:val="18"/>
                <w:szCs w:val="18"/>
              </w:rPr>
            </w:pPr>
          </w:p>
        </w:tc>
        <w:tc>
          <w:tcPr>
            <w:tcW w:w="1360" w:type="dxa"/>
            <w:tcBorders>
              <w:top w:val="nil"/>
              <w:left w:val="nil"/>
              <w:bottom w:val="nil"/>
              <w:right w:val="nil"/>
            </w:tcBorders>
            <w:shd w:val="clear" w:color="auto" w:fill="auto"/>
            <w:noWrap/>
            <w:vAlign w:val="center"/>
          </w:tcPr>
          <w:p w14:paraId="515298CA">
            <w:pPr>
              <w:spacing w:after="0" w:line="240" w:lineRule="auto"/>
              <w:rPr>
                <w:rFonts w:eastAsia="Times New Roman" w:cs="Times New Roman" w:asciiTheme="majorHAnsi" w:hAnsiTheme="majorHAnsi"/>
                <w:sz w:val="18"/>
                <w:szCs w:val="18"/>
              </w:rPr>
            </w:pPr>
          </w:p>
        </w:tc>
        <w:tc>
          <w:tcPr>
            <w:tcW w:w="1360" w:type="dxa"/>
            <w:tcBorders>
              <w:top w:val="nil"/>
              <w:left w:val="nil"/>
              <w:bottom w:val="nil"/>
              <w:right w:val="nil"/>
            </w:tcBorders>
            <w:shd w:val="clear" w:color="auto" w:fill="auto"/>
            <w:noWrap/>
            <w:vAlign w:val="center"/>
          </w:tcPr>
          <w:p w14:paraId="68BC5366">
            <w:pPr>
              <w:spacing w:after="0" w:line="240" w:lineRule="auto"/>
              <w:rPr>
                <w:rFonts w:eastAsia="Times New Roman" w:cs="Times New Roman" w:asciiTheme="majorHAnsi" w:hAnsiTheme="majorHAnsi"/>
                <w:sz w:val="18"/>
                <w:szCs w:val="18"/>
              </w:rPr>
            </w:pPr>
          </w:p>
        </w:tc>
        <w:tc>
          <w:tcPr>
            <w:tcW w:w="1360" w:type="dxa"/>
            <w:tcBorders>
              <w:top w:val="nil"/>
              <w:left w:val="single" w:color="000000" w:sz="8" w:space="0"/>
              <w:bottom w:val="single" w:color="000000" w:sz="8" w:space="0"/>
              <w:right w:val="single" w:color="000000" w:sz="8" w:space="0"/>
            </w:tcBorders>
            <w:shd w:val="clear" w:color="auto" w:fill="E5EBF2" w:themeFill="accent6" w:themeFillTint="33"/>
            <w:noWrap/>
            <w:vAlign w:val="center"/>
          </w:tcPr>
          <w:p w14:paraId="1BD85DFA">
            <w:pPr>
              <w:spacing w:after="0" w:line="240" w:lineRule="auto"/>
              <w:jc w:val="center"/>
              <w:rPr>
                <w:rFonts w:eastAsia="Times New Roman" w:cs="Arial" w:asciiTheme="majorHAnsi" w:hAnsiTheme="majorHAnsi"/>
                <w:b/>
                <w:bCs/>
                <w:sz w:val="24"/>
                <w:szCs w:val="24"/>
              </w:rPr>
            </w:pPr>
            <w:r>
              <w:rPr>
                <w:rFonts w:eastAsia="Times New Roman" w:cs="Arial" w:asciiTheme="majorHAnsi" w:hAnsiTheme="majorHAnsi"/>
                <w:b/>
                <w:bCs/>
                <w:sz w:val="24"/>
                <w:szCs w:val="24"/>
              </w:rPr>
              <w:t>TOTAL 5%</w:t>
            </w:r>
          </w:p>
        </w:tc>
        <w:tc>
          <w:tcPr>
            <w:tcW w:w="1359" w:type="dxa"/>
            <w:tcBorders>
              <w:top w:val="nil"/>
              <w:left w:val="nil"/>
              <w:bottom w:val="single" w:color="000000" w:sz="8" w:space="0"/>
              <w:right w:val="single" w:color="000000" w:sz="8" w:space="0"/>
            </w:tcBorders>
            <w:shd w:val="clear" w:color="auto" w:fill="E5EBF2" w:themeFill="accent6" w:themeFillTint="33"/>
            <w:noWrap/>
            <w:vAlign w:val="bottom"/>
          </w:tcPr>
          <w:p w14:paraId="569A0534">
            <w:pPr>
              <w:spacing w:after="0" w:line="240" w:lineRule="auto"/>
              <w:jc w:val="center"/>
              <w:rPr>
                <w:rFonts w:eastAsia="Times New Roman" w:cs="Arial" w:asciiTheme="majorHAnsi" w:hAnsiTheme="majorHAnsi"/>
                <w:b/>
                <w:bCs/>
                <w:sz w:val="24"/>
                <w:szCs w:val="24"/>
              </w:rPr>
            </w:pPr>
          </w:p>
        </w:tc>
      </w:tr>
    </w:tbl>
    <w:p w14:paraId="7E0CAFCB">
      <w:pPr>
        <w:jc w:val="center"/>
        <w:rPr>
          <w:rFonts w:ascii="Arial" w:hAnsi="Arial" w:cs="Arial"/>
          <w:b/>
          <w:bCs/>
          <w:sz w:val="28"/>
          <w:szCs w:val="28"/>
        </w:rPr>
      </w:pPr>
    </w:p>
    <w:p w14:paraId="750423C1"/>
    <w:sectPr>
      <w:headerReference r:id="rId5" w:type="default"/>
      <w:footerReference r:id="rId6" w:type="default"/>
      <w:pgSz w:w="12240" w:h="15840"/>
      <w:pgMar w:top="1440" w:right="1440" w:bottom="1440" w:left="1440" w:header="720" w:footer="720" w:gutter="0"/>
      <w:pgNumType w:start="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6234250"/>
      <w:docPartObj>
        <w:docPartGallery w:val="autotext"/>
      </w:docPartObj>
    </w:sdtPr>
    <w:sdtContent>
      <w:p w14:paraId="6CDDF3FC">
        <w:pPr>
          <w:pStyle w:val="8"/>
          <w:jc w:val="right"/>
        </w:pPr>
        <w:r>
          <w:fldChar w:fldCharType="begin"/>
        </w:r>
        <w:r>
          <w:instrText xml:space="preserve"> PAGE   \* MERGEFORMAT </w:instrText>
        </w:r>
        <w:r>
          <w:fldChar w:fldCharType="separate"/>
        </w:r>
        <w:r>
          <w:t>2</w:t>
        </w:r>
        <w:r>
          <w:fldChar w:fldCharType="end"/>
        </w:r>
      </w:p>
    </w:sdtContent>
  </w:sdt>
  <w:p w14:paraId="6733DC7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3"/>
      <w:tblW w:w="98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82"/>
      <w:gridCol w:w="3469"/>
    </w:tblGrid>
    <w:tr w14:paraId="3C273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9" w:hRule="atLeast"/>
      </w:trPr>
      <w:tc>
        <w:tcPr>
          <w:tcW w:w="6382" w:type="dxa"/>
        </w:tcPr>
        <w:p w14:paraId="770E2C5C">
          <w:pPr>
            <w:pStyle w:val="9"/>
            <w:rPr>
              <w:rFonts w:ascii="Arial" w:hAnsi="Arial" w:cs="Arial"/>
              <w:b/>
              <w:bCs/>
            </w:rPr>
          </w:pPr>
          <w:r>
            <w:rPr>
              <w:rFonts w:ascii="Arial" w:hAnsi="Arial" w:cs="Arial"/>
              <w:b/>
              <w:bCs/>
            </w:rPr>
            <w:t>NAME :</w:t>
          </w:r>
        </w:p>
        <w:p w14:paraId="25120253">
          <w:pPr>
            <w:pStyle w:val="9"/>
            <w:rPr>
              <w:rFonts w:ascii="Arial" w:hAnsi="Arial" w:cs="Arial"/>
              <w:b/>
              <w:bCs/>
              <w:sz w:val="16"/>
              <w:szCs w:val="16"/>
            </w:rPr>
          </w:pPr>
        </w:p>
        <w:p w14:paraId="11548B60">
          <w:pPr>
            <w:pStyle w:val="9"/>
            <w:rPr>
              <w:rFonts w:ascii="Arial" w:hAnsi="Arial" w:cs="Arial"/>
              <w:b/>
              <w:bCs/>
            </w:rPr>
          </w:pPr>
          <w:r>
            <w:rPr>
              <w:rFonts w:ascii="Arial" w:hAnsi="Arial" w:cs="Arial"/>
              <w:b/>
              <w:bCs/>
            </w:rPr>
            <w:t>MATRIC NO :</w:t>
          </w:r>
        </w:p>
        <w:p w14:paraId="14218F23">
          <w:pPr>
            <w:pStyle w:val="9"/>
            <w:rPr>
              <w:rFonts w:ascii="Arial" w:hAnsi="Arial" w:cs="Arial"/>
              <w:b/>
              <w:bCs/>
              <w:sz w:val="16"/>
              <w:szCs w:val="16"/>
            </w:rPr>
          </w:pPr>
        </w:p>
        <w:p w14:paraId="4D2480C3">
          <w:pPr>
            <w:pStyle w:val="9"/>
            <w:rPr>
              <w:rFonts w:asciiTheme="majorHAnsi" w:hAnsiTheme="majorHAnsi"/>
              <w:sz w:val="28"/>
              <w:szCs w:val="28"/>
            </w:rPr>
          </w:pPr>
          <w:r>
            <w:rPr>
              <w:rFonts w:ascii="Arial" w:hAnsi="Arial" w:cs="Arial"/>
              <w:b/>
              <w:bCs/>
            </w:rPr>
            <w:t>GROUP :</w:t>
          </w:r>
        </w:p>
      </w:tc>
      <w:tc>
        <w:tcPr>
          <w:tcW w:w="3469" w:type="dxa"/>
        </w:tcPr>
        <w:p w14:paraId="5132410B">
          <w:pPr>
            <w:pStyle w:val="9"/>
            <w:jc w:val="right"/>
            <w:rPr>
              <w:rFonts w:asciiTheme="majorHAnsi" w:hAnsiTheme="majorHAnsi"/>
              <w:sz w:val="28"/>
              <w:szCs w:val="28"/>
            </w:rPr>
          </w:pPr>
          <w:r>
            <w:rPr>
              <w:rFonts w:asciiTheme="majorHAnsi" w:hAnsiTheme="majorHAnsi"/>
              <w:sz w:val="28"/>
              <w:szCs w:val="28"/>
            </w:rPr>
            <w:drawing>
              <wp:inline distT="0" distB="0" distL="0" distR="0">
                <wp:extent cx="1584325" cy="791845"/>
                <wp:effectExtent l="0" t="0" r="0" b="0"/>
                <wp:docPr id="1292567453"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67453" name="Picture 3" descr="A logo with text on i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4035" cy="802018"/>
                        </a:xfrm>
                        <a:prstGeom prst="rect">
                          <a:avLst/>
                        </a:prstGeom>
                      </pic:spPr>
                    </pic:pic>
                  </a:graphicData>
                </a:graphic>
              </wp:inline>
            </w:drawing>
          </w:r>
          <w:r>
            <w:rPr>
              <w:rFonts w:asciiTheme="majorHAnsi" w:hAnsiTheme="majorHAnsi"/>
              <w:sz w:val="28"/>
              <w:szCs w:val="28"/>
            </w:rPr>
            <w:t xml:space="preserve">  </w:t>
          </w:r>
        </w:p>
        <w:p w14:paraId="0C6C91EF">
          <w:pPr>
            <w:pStyle w:val="9"/>
            <w:jc w:val="right"/>
            <w:rPr>
              <w:rFonts w:asciiTheme="majorHAnsi" w:hAnsiTheme="majorHAnsi"/>
              <w:sz w:val="24"/>
              <w:szCs w:val="24"/>
            </w:rPr>
          </w:pPr>
          <w:r>
            <w:rPr>
              <w:rFonts w:asciiTheme="majorHAnsi" w:hAnsiTheme="majorHAnsi"/>
              <w:sz w:val="24"/>
              <w:szCs w:val="24"/>
            </w:rPr>
            <w:t>CSC264 : INDIVIDUAL PROJECT</w:t>
          </w:r>
        </w:p>
      </w:tc>
    </w:tr>
  </w:tbl>
  <w:p w14:paraId="2C930F4D">
    <w:pPr>
      <w:pStyle w:val="9"/>
      <w:rPr>
        <w:rFonts w:asciiTheme="majorHAnsi" w:hAnsiTheme="majorHAnsi"/>
        <w:sz w:val="28"/>
        <w:szCs w:val="28"/>
      </w:rPr>
    </w:pPr>
    <w:r>
      <w:rPr>
        <w:rFonts w:asciiTheme="majorHAnsi" w:hAnsiTheme="majorHAnsi"/>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056576"/>
    <w:multiLevelType w:val="multilevel"/>
    <w:tmpl w:val="BB05657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0FF92BA7"/>
    <w:multiLevelType w:val="singleLevel"/>
    <w:tmpl w:val="0FF92B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1FDE24AC"/>
    <w:multiLevelType w:val="multilevel"/>
    <w:tmpl w:val="1FDE24A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23DAF70C"/>
    <w:multiLevelType w:val="multilevel"/>
    <w:tmpl w:val="23DAF70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3590175A"/>
    <w:multiLevelType w:val="multilevel"/>
    <w:tmpl w:val="3590175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B4"/>
    <w:rsid w:val="00007633"/>
    <w:rsid w:val="000237AF"/>
    <w:rsid w:val="00024E10"/>
    <w:rsid w:val="00033DDC"/>
    <w:rsid w:val="00043959"/>
    <w:rsid w:val="000650AD"/>
    <w:rsid w:val="000968CE"/>
    <w:rsid w:val="000B11F8"/>
    <w:rsid w:val="000E0BAB"/>
    <w:rsid w:val="000F0AD8"/>
    <w:rsid w:val="000F6394"/>
    <w:rsid w:val="001147C1"/>
    <w:rsid w:val="0013779F"/>
    <w:rsid w:val="00161511"/>
    <w:rsid w:val="0016460A"/>
    <w:rsid w:val="001866C4"/>
    <w:rsid w:val="001D5BC9"/>
    <w:rsid w:val="00203A8E"/>
    <w:rsid w:val="0021332D"/>
    <w:rsid w:val="0023094E"/>
    <w:rsid w:val="00273AFB"/>
    <w:rsid w:val="00280974"/>
    <w:rsid w:val="00281B98"/>
    <w:rsid w:val="00287AB4"/>
    <w:rsid w:val="002B060A"/>
    <w:rsid w:val="002B6106"/>
    <w:rsid w:val="002D5454"/>
    <w:rsid w:val="002F0155"/>
    <w:rsid w:val="00335BDC"/>
    <w:rsid w:val="00345403"/>
    <w:rsid w:val="00361F35"/>
    <w:rsid w:val="00367E3D"/>
    <w:rsid w:val="00392E5E"/>
    <w:rsid w:val="00396D81"/>
    <w:rsid w:val="003A2C66"/>
    <w:rsid w:val="003A4595"/>
    <w:rsid w:val="003C4DD8"/>
    <w:rsid w:val="003C79B4"/>
    <w:rsid w:val="003C7EE6"/>
    <w:rsid w:val="003D28EE"/>
    <w:rsid w:val="003E40AC"/>
    <w:rsid w:val="00405A01"/>
    <w:rsid w:val="00414D27"/>
    <w:rsid w:val="00425FE9"/>
    <w:rsid w:val="00436929"/>
    <w:rsid w:val="00442EDD"/>
    <w:rsid w:val="0045430B"/>
    <w:rsid w:val="00475388"/>
    <w:rsid w:val="004770B6"/>
    <w:rsid w:val="004A6625"/>
    <w:rsid w:val="004B3201"/>
    <w:rsid w:val="004C6DC4"/>
    <w:rsid w:val="004D7549"/>
    <w:rsid w:val="004E6687"/>
    <w:rsid w:val="00516BF4"/>
    <w:rsid w:val="005538B3"/>
    <w:rsid w:val="005717C3"/>
    <w:rsid w:val="005C0C91"/>
    <w:rsid w:val="005D04C7"/>
    <w:rsid w:val="005D4AA2"/>
    <w:rsid w:val="005F5F32"/>
    <w:rsid w:val="00603B58"/>
    <w:rsid w:val="00605971"/>
    <w:rsid w:val="00610D24"/>
    <w:rsid w:val="0063060B"/>
    <w:rsid w:val="006315D3"/>
    <w:rsid w:val="00631F70"/>
    <w:rsid w:val="00640215"/>
    <w:rsid w:val="00657367"/>
    <w:rsid w:val="00670901"/>
    <w:rsid w:val="00675151"/>
    <w:rsid w:val="0067798B"/>
    <w:rsid w:val="00680703"/>
    <w:rsid w:val="0069490C"/>
    <w:rsid w:val="006A4F00"/>
    <w:rsid w:val="006A7E76"/>
    <w:rsid w:val="006B20B2"/>
    <w:rsid w:val="006B2FB7"/>
    <w:rsid w:val="006B61C0"/>
    <w:rsid w:val="006D605E"/>
    <w:rsid w:val="006E2089"/>
    <w:rsid w:val="006E7528"/>
    <w:rsid w:val="006F0243"/>
    <w:rsid w:val="00701C49"/>
    <w:rsid w:val="00705D96"/>
    <w:rsid w:val="00735469"/>
    <w:rsid w:val="00735A79"/>
    <w:rsid w:val="007877EA"/>
    <w:rsid w:val="007B168C"/>
    <w:rsid w:val="007C2F31"/>
    <w:rsid w:val="007E0B8D"/>
    <w:rsid w:val="007E5B2D"/>
    <w:rsid w:val="007F507B"/>
    <w:rsid w:val="0080255C"/>
    <w:rsid w:val="00817587"/>
    <w:rsid w:val="00843FA1"/>
    <w:rsid w:val="0084642A"/>
    <w:rsid w:val="00853E82"/>
    <w:rsid w:val="00855DEE"/>
    <w:rsid w:val="00882A93"/>
    <w:rsid w:val="008A7BB2"/>
    <w:rsid w:val="008B0DCF"/>
    <w:rsid w:val="008B17CF"/>
    <w:rsid w:val="008B769F"/>
    <w:rsid w:val="008C4F74"/>
    <w:rsid w:val="008E5550"/>
    <w:rsid w:val="00911D23"/>
    <w:rsid w:val="00932102"/>
    <w:rsid w:val="0095290E"/>
    <w:rsid w:val="0095362F"/>
    <w:rsid w:val="009620D8"/>
    <w:rsid w:val="009758EB"/>
    <w:rsid w:val="009759D6"/>
    <w:rsid w:val="00975E57"/>
    <w:rsid w:val="009805FE"/>
    <w:rsid w:val="00984C7D"/>
    <w:rsid w:val="0099592D"/>
    <w:rsid w:val="009A1A68"/>
    <w:rsid w:val="009A7504"/>
    <w:rsid w:val="009B4291"/>
    <w:rsid w:val="009D0073"/>
    <w:rsid w:val="009D2AA6"/>
    <w:rsid w:val="009E1D5D"/>
    <w:rsid w:val="009F1580"/>
    <w:rsid w:val="00A0475A"/>
    <w:rsid w:val="00A11066"/>
    <w:rsid w:val="00A14B48"/>
    <w:rsid w:val="00A32C04"/>
    <w:rsid w:val="00A37246"/>
    <w:rsid w:val="00A64D22"/>
    <w:rsid w:val="00A8018F"/>
    <w:rsid w:val="00A80194"/>
    <w:rsid w:val="00A86CC1"/>
    <w:rsid w:val="00A87F97"/>
    <w:rsid w:val="00A9135D"/>
    <w:rsid w:val="00A91ED2"/>
    <w:rsid w:val="00AB2950"/>
    <w:rsid w:val="00AB3D63"/>
    <w:rsid w:val="00AD5A8D"/>
    <w:rsid w:val="00AE02B4"/>
    <w:rsid w:val="00AE41ED"/>
    <w:rsid w:val="00B237F2"/>
    <w:rsid w:val="00B47D26"/>
    <w:rsid w:val="00B612FA"/>
    <w:rsid w:val="00B667EB"/>
    <w:rsid w:val="00B807AC"/>
    <w:rsid w:val="00B86F4F"/>
    <w:rsid w:val="00BA2A96"/>
    <w:rsid w:val="00BC6073"/>
    <w:rsid w:val="00BC63AB"/>
    <w:rsid w:val="00BF3481"/>
    <w:rsid w:val="00BF4501"/>
    <w:rsid w:val="00C01C04"/>
    <w:rsid w:val="00C14AB9"/>
    <w:rsid w:val="00C202F8"/>
    <w:rsid w:val="00C2304C"/>
    <w:rsid w:val="00C4738C"/>
    <w:rsid w:val="00C65DC2"/>
    <w:rsid w:val="00C91106"/>
    <w:rsid w:val="00C921FB"/>
    <w:rsid w:val="00C971FC"/>
    <w:rsid w:val="00CB24C8"/>
    <w:rsid w:val="00CB695A"/>
    <w:rsid w:val="00CD1500"/>
    <w:rsid w:val="00CF0D49"/>
    <w:rsid w:val="00CF3C5F"/>
    <w:rsid w:val="00D07603"/>
    <w:rsid w:val="00D22EC2"/>
    <w:rsid w:val="00D330E1"/>
    <w:rsid w:val="00D42EB0"/>
    <w:rsid w:val="00D447B8"/>
    <w:rsid w:val="00D51ADB"/>
    <w:rsid w:val="00D67925"/>
    <w:rsid w:val="00D91A24"/>
    <w:rsid w:val="00D95DEC"/>
    <w:rsid w:val="00DB4003"/>
    <w:rsid w:val="00DB5D7E"/>
    <w:rsid w:val="00DC0931"/>
    <w:rsid w:val="00DD4B9E"/>
    <w:rsid w:val="00DE6DEE"/>
    <w:rsid w:val="00E112BD"/>
    <w:rsid w:val="00E119A0"/>
    <w:rsid w:val="00E16511"/>
    <w:rsid w:val="00E27B3D"/>
    <w:rsid w:val="00E3358A"/>
    <w:rsid w:val="00E516A9"/>
    <w:rsid w:val="00E56661"/>
    <w:rsid w:val="00E6021C"/>
    <w:rsid w:val="00E62BE7"/>
    <w:rsid w:val="00E62D31"/>
    <w:rsid w:val="00E713CE"/>
    <w:rsid w:val="00E72164"/>
    <w:rsid w:val="00E768CB"/>
    <w:rsid w:val="00E80EBD"/>
    <w:rsid w:val="00E810C2"/>
    <w:rsid w:val="00EA4C15"/>
    <w:rsid w:val="00EC173B"/>
    <w:rsid w:val="00ED5A1B"/>
    <w:rsid w:val="00EF4636"/>
    <w:rsid w:val="00F04D34"/>
    <w:rsid w:val="00F1509C"/>
    <w:rsid w:val="00F439B7"/>
    <w:rsid w:val="00F4643E"/>
    <w:rsid w:val="00F7287C"/>
    <w:rsid w:val="00F95B49"/>
    <w:rsid w:val="00FA724F"/>
    <w:rsid w:val="00FD38C1"/>
    <w:rsid w:val="00FF5D3E"/>
    <w:rsid w:val="1CDB70D9"/>
    <w:rsid w:val="236C2E70"/>
    <w:rsid w:val="60961D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1"/>
    <w:qFormat/>
    <w:uiPriority w:val="9"/>
    <w:pPr>
      <w:keepNext/>
      <w:keepLines/>
      <w:spacing w:before="240" w:after="0"/>
      <w:outlineLvl w:val="0"/>
    </w:pPr>
    <w:rPr>
      <w:rFonts w:asciiTheme="majorHAnsi" w:hAnsiTheme="majorHAnsi" w:eastAsiaTheme="majorEastAsia" w:cstheme="majorBidi"/>
      <w:color w:val="B55475" w:themeColor="accent4" w:themeShade="BF"/>
      <w:sz w:val="32"/>
      <w:szCs w:val="32"/>
    </w:rPr>
  </w:style>
  <w:style w:type="paragraph" w:styleId="3">
    <w:name w:val="heading 2"/>
    <w:next w:val="1"/>
    <w:semiHidden/>
    <w:unhideWhenUsed/>
    <w:qFormat/>
    <w:uiPriority w:val="9"/>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0"/>
    <w:semiHidden/>
    <w:unhideWhenUsed/>
    <w:qFormat/>
    <w:uiPriority w:val="99"/>
    <w:pPr>
      <w:spacing w:after="0" w:line="240" w:lineRule="auto"/>
    </w:pPr>
    <w:rPr>
      <w:rFonts w:ascii="Tahoma" w:hAnsi="Tahoma" w:cs="Tahoma"/>
      <w:sz w:val="16"/>
      <w:szCs w:val="16"/>
    </w:rPr>
  </w:style>
  <w:style w:type="paragraph" w:styleId="8">
    <w:name w:val="footer"/>
    <w:basedOn w:val="1"/>
    <w:link w:val="17"/>
    <w:unhideWhenUsed/>
    <w:qFormat/>
    <w:uiPriority w:val="99"/>
    <w:pPr>
      <w:tabs>
        <w:tab w:val="center" w:pos="4680"/>
        <w:tab w:val="right" w:pos="9360"/>
      </w:tabs>
      <w:spacing w:after="0" w:line="240" w:lineRule="auto"/>
    </w:pPr>
  </w:style>
  <w:style w:type="paragraph" w:styleId="9">
    <w:name w:val="header"/>
    <w:basedOn w:val="1"/>
    <w:link w:val="16"/>
    <w:unhideWhenUsed/>
    <w:qFormat/>
    <w:uiPriority w:val="99"/>
    <w:pPr>
      <w:tabs>
        <w:tab w:val="center" w:pos="4680"/>
        <w:tab w:val="right" w:pos="9360"/>
      </w:tabs>
      <w:spacing w:after="0" w:line="240" w:lineRule="auto"/>
    </w:pPr>
  </w:style>
  <w:style w:type="character" w:styleId="10">
    <w:name w:val="Hyperlink"/>
    <w:basedOn w:val="5"/>
    <w:unhideWhenUsed/>
    <w:qFormat/>
    <w:uiPriority w:val="99"/>
    <w:rPr>
      <w:color w:val="8E58B6" w:themeColor="hyperlink"/>
      <w:u w:val="single"/>
      <w14:textFill>
        <w14:solidFill>
          <w14:schemeClr w14:val="hlink"/>
        </w14:solidFill>
      </w14:textFill>
    </w:rPr>
  </w:style>
  <w:style w:type="paragraph" w:styleId="11">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2">
    <w:name w:val="Strong"/>
    <w:basedOn w:val="5"/>
    <w:qFormat/>
    <w:uiPriority w:val="22"/>
    <w:rPr>
      <w:b/>
      <w:bCs/>
    </w:rPr>
  </w:style>
  <w:style w:type="table" w:styleId="13">
    <w:name w:val="Table Grid"/>
    <w:basedOn w:val="6"/>
    <w:unhideWhenUsed/>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toc 1"/>
    <w:basedOn w:val="1"/>
    <w:next w:val="1"/>
    <w:autoRedefine/>
    <w:unhideWhenUsed/>
    <w:qFormat/>
    <w:uiPriority w:val="39"/>
    <w:pPr>
      <w:spacing w:after="100"/>
    </w:pPr>
  </w:style>
  <w:style w:type="paragraph" w:styleId="15">
    <w:name w:val="List Paragraph"/>
    <w:basedOn w:val="1"/>
    <w:qFormat/>
    <w:uiPriority w:val="34"/>
    <w:pPr>
      <w:ind w:left="720"/>
      <w:contextualSpacing/>
    </w:pPr>
  </w:style>
  <w:style w:type="character" w:customStyle="1" w:styleId="16">
    <w:name w:val="Header Char"/>
    <w:basedOn w:val="5"/>
    <w:link w:val="9"/>
    <w:qFormat/>
    <w:uiPriority w:val="99"/>
  </w:style>
  <w:style w:type="character" w:customStyle="1" w:styleId="17">
    <w:name w:val="Footer Char"/>
    <w:basedOn w:val="5"/>
    <w:link w:val="8"/>
    <w:qFormat/>
    <w:uiPriority w:val="99"/>
  </w:style>
  <w:style w:type="paragraph" w:styleId="18">
    <w:name w:val="No Spacing"/>
    <w:link w:val="19"/>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9">
    <w:name w:val="No Spacing Char"/>
    <w:basedOn w:val="5"/>
    <w:link w:val="18"/>
    <w:qFormat/>
    <w:uiPriority w:val="1"/>
    <w:rPr>
      <w:rFonts w:eastAsiaTheme="minorEastAsia"/>
    </w:rPr>
  </w:style>
  <w:style w:type="character" w:customStyle="1" w:styleId="20">
    <w:name w:val="Balloon Text Char"/>
    <w:basedOn w:val="5"/>
    <w:link w:val="7"/>
    <w:semiHidden/>
    <w:qFormat/>
    <w:uiPriority w:val="99"/>
    <w:rPr>
      <w:rFonts w:ascii="Tahoma" w:hAnsi="Tahoma" w:cs="Tahoma"/>
      <w:sz w:val="16"/>
      <w:szCs w:val="16"/>
    </w:rPr>
  </w:style>
  <w:style w:type="character" w:customStyle="1" w:styleId="21">
    <w:name w:val="Heading 1 Char"/>
    <w:basedOn w:val="5"/>
    <w:link w:val="2"/>
    <w:qFormat/>
    <w:uiPriority w:val="9"/>
    <w:rPr>
      <w:rFonts w:asciiTheme="majorHAnsi" w:hAnsiTheme="majorHAnsi" w:eastAsiaTheme="majorEastAsia" w:cstheme="majorBidi"/>
      <w:color w:val="B55475" w:themeColor="accent4" w:themeShade="BF"/>
      <w:sz w:val="32"/>
      <w:szCs w:val="32"/>
    </w:rPr>
  </w:style>
  <w:style w:type="paragraph" w:customStyle="1" w:styleId="22">
    <w:name w:val="TOC Heading"/>
    <w:basedOn w:val="2"/>
    <w:next w:val="1"/>
    <w:unhideWhenUsed/>
    <w:qFormat/>
    <w:uiPriority w:val="39"/>
    <w:pPr>
      <w:spacing w:line="259" w:lineRule="auto"/>
      <w:outlineLvl w:val="9"/>
    </w:pPr>
  </w:style>
  <w:style w:type="table" w:customStyle="1" w:styleId="23">
    <w:name w:val="Grid Table 4 Accent 1"/>
    <w:basedOn w:val="6"/>
    <w:qFormat/>
    <w:uiPriority w:val="49"/>
    <w:pPr>
      <w:spacing w:after="0" w:line="240" w:lineRule="auto"/>
    </w:pPr>
    <w:tblPr>
      <w:tblBorders>
        <w:top w:val="single" w:color="C8D2BD" w:themeColor="accent1" w:themeTint="99" w:sz="4" w:space="0"/>
        <w:left w:val="single" w:color="C8D2BD" w:themeColor="accent1" w:themeTint="99" w:sz="4" w:space="0"/>
        <w:bottom w:val="single" w:color="C8D2BD" w:themeColor="accent1" w:themeTint="99" w:sz="4" w:space="0"/>
        <w:right w:val="single" w:color="C8D2BD" w:themeColor="accent1" w:themeTint="99" w:sz="4" w:space="0"/>
        <w:insideH w:val="single" w:color="C8D2BD" w:themeColor="accent1" w:themeTint="99" w:sz="4" w:space="0"/>
        <w:insideV w:val="single" w:color="C8D2BD" w:themeColor="accent1" w:themeTint="99" w:sz="4" w:space="0"/>
      </w:tblBorders>
    </w:tblPr>
    <w:tblStylePr w:type="firstRow">
      <w:rPr>
        <w:b/>
        <w:bCs/>
        <w:color w:val="FFFFFF" w:themeColor="background1"/>
        <w14:textFill>
          <w14:solidFill>
            <w14:schemeClr w14:val="bg1"/>
          </w14:solidFill>
        </w14:textFill>
      </w:rPr>
      <w:tcPr>
        <w:tcBorders>
          <w:top w:val="single" w:color="A5B592" w:themeColor="accent1" w:sz="4" w:space="0"/>
          <w:left w:val="single" w:color="A5B592" w:themeColor="accent1" w:sz="4" w:space="0"/>
          <w:bottom w:val="single" w:color="A5B592" w:themeColor="accent1" w:sz="4" w:space="0"/>
          <w:right w:val="single" w:color="A5B592" w:themeColor="accent1" w:sz="4" w:space="0"/>
          <w:insideH w:val="nil"/>
          <w:insideV w:val="nil"/>
        </w:tcBorders>
        <w:shd w:val="clear" w:color="auto" w:fill="A5B592" w:themeFill="accent1"/>
      </w:tcPr>
    </w:tblStylePr>
    <w:tblStylePr w:type="lastRow">
      <w:rPr>
        <w:b/>
        <w:bCs/>
      </w:rPr>
      <w:tcPr>
        <w:tcBorders>
          <w:top w:val="double" w:color="A5B592" w:themeColor="accent1" w:sz="4" w:space="0"/>
        </w:tcBorders>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24">
    <w:name w:val="Grid Table 1 Light - Accent 21"/>
    <w:basedOn w:val="6"/>
    <w:qFormat/>
    <w:uiPriority w:val="46"/>
    <w:pPr>
      <w:spacing w:after="0" w:line="240" w:lineRule="auto"/>
    </w:pPr>
    <w:rPr>
      <w:lang w:val="ms-MY"/>
    </w:rPr>
    <w:tblPr>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Pr>
    <w:tblStylePr w:type="firstRow">
      <w:rPr>
        <w:b/>
        <w:bCs/>
      </w:rPr>
      <w:tcPr>
        <w:tcBorders>
          <w:bottom w:val="single" w:color="D99594" w:sz="12" w:space="0"/>
        </w:tcBorders>
      </w:tcPr>
    </w:tblStylePr>
    <w:tblStylePr w:type="lastRow">
      <w:rPr>
        <w:b/>
        <w:bCs/>
      </w:rPr>
      <w:tcPr>
        <w:tcBorders>
          <w:top w:val="double" w:color="D99594" w:sz="2" w:space="0"/>
        </w:tcBorders>
      </w:tcPr>
    </w:tblStylePr>
    <w:tblStylePr w:type="firstCol">
      <w:rPr>
        <w:b/>
        <w:bCs/>
      </w:rPr>
    </w:tblStylePr>
    <w:tblStylePr w:type="lastCol">
      <w:rPr>
        <w:b/>
        <w:bCs/>
      </w:rPr>
    </w:tblStylePr>
  </w:style>
  <w:style w:type="table" w:customStyle="1" w:styleId="25">
    <w:name w:val="Grid Table 4 - Accent 21"/>
    <w:basedOn w:val="6"/>
    <w:qFormat/>
    <w:uiPriority w:val="49"/>
    <w:pPr>
      <w:spacing w:after="0" w:line="240" w:lineRule="auto"/>
    </w:pPr>
    <w:rPr>
      <w:lang w:val="ms-MY"/>
    </w:rPr>
    <w:tblPr>
      <w:tblBorders>
        <w:top w:val="single" w:color="D99594" w:sz="4" w:space="0"/>
        <w:left w:val="single" w:color="D99594" w:sz="4" w:space="0"/>
        <w:bottom w:val="single" w:color="D99594" w:sz="4" w:space="0"/>
        <w:right w:val="single" w:color="D99594" w:sz="4" w:space="0"/>
        <w:insideH w:val="single" w:color="D99594" w:sz="4" w:space="0"/>
        <w:insideV w:val="single" w:color="D99594" w:sz="4" w:space="0"/>
      </w:tblBorders>
    </w:tblPr>
    <w:tblStylePr w:type="firstRow">
      <w:rPr>
        <w:b/>
        <w:bCs/>
        <w:color w:val="FFFFFF"/>
      </w:rPr>
      <w:tcPr>
        <w:tcBorders>
          <w:top w:val="single" w:color="C0504D" w:sz="4" w:space="0"/>
          <w:left w:val="single" w:color="C0504D" w:sz="4" w:space="0"/>
          <w:bottom w:val="single" w:color="C0504D" w:sz="4" w:space="0"/>
          <w:right w:val="single" w:color="C0504D" w:sz="4" w:space="0"/>
          <w:insideH w:val="nil"/>
          <w:insideV w:val="nil"/>
        </w:tcBorders>
        <w:shd w:val="clear" w:color="auto" w:fill="C0504D"/>
      </w:tcPr>
    </w:tblStylePr>
    <w:tblStylePr w:type="lastRow">
      <w:rPr>
        <w:b/>
        <w:bCs/>
      </w:rPr>
      <w:tcPr>
        <w:tcBorders>
          <w:top w:val="double" w:color="C0504D" w:sz="4" w:space="0"/>
        </w:tcBorders>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26">
    <w:name w:val="Grid Table 5 Dark - Accent 21"/>
    <w:basedOn w:val="6"/>
    <w:qFormat/>
    <w:uiPriority w:val="50"/>
    <w:pPr>
      <w:spacing w:after="0" w:line="240" w:lineRule="auto"/>
    </w:pPr>
    <w:rPr>
      <w:lang w:val="ms-MY"/>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F2DBDB"/>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C0504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C0504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C0504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C0504D"/>
      </w:tcPr>
    </w:tblStylePr>
    <w:tblStylePr w:type="band1Vert">
      <w:tcPr>
        <w:shd w:val="clear" w:color="auto" w:fill="E5B8B7"/>
      </w:tcPr>
    </w:tblStylePr>
    <w:tblStylePr w:type="band1Horz">
      <w:tcPr>
        <w:shd w:val="clear" w:color="auto" w:fill="E5B8B7"/>
      </w:tcPr>
    </w:tblStylePr>
  </w:style>
  <w:style w:type="table" w:customStyle="1" w:styleId="27">
    <w:name w:val="Grid Table 1 Light Accent 2"/>
    <w:basedOn w:val="6"/>
    <w:qFormat/>
    <w:uiPriority w:val="46"/>
    <w:pPr>
      <w:spacing w:after="0" w:line="240" w:lineRule="auto"/>
    </w:pPr>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table" w:customStyle="1" w:styleId="28">
    <w:name w:val="Grid Table 4 Accent 2"/>
    <w:basedOn w:val="6"/>
    <w:qFormat/>
    <w:uiPriority w:val="49"/>
    <w:pPr>
      <w:spacing w:after="0" w:line="240" w:lineRule="auto"/>
    </w:pPr>
    <w:tblPr>
      <w:tblBorders>
        <w:top w:val="single" w:color="F7C890" w:themeColor="accent2" w:themeTint="99" w:sz="4" w:space="0"/>
        <w:left w:val="single" w:color="F7C890" w:themeColor="accent2" w:themeTint="99" w:sz="4" w:space="0"/>
        <w:bottom w:val="single" w:color="F7C890" w:themeColor="accent2" w:themeTint="99" w:sz="4" w:space="0"/>
        <w:right w:val="single" w:color="F7C890" w:themeColor="accent2" w:themeTint="99" w:sz="4" w:space="0"/>
        <w:insideH w:val="single" w:color="F7C890" w:themeColor="accent2" w:themeTint="99" w:sz="4" w:space="0"/>
        <w:insideV w:val="single" w:color="F7C890" w:themeColor="accent2" w:themeTint="99" w:sz="4" w:space="0"/>
      </w:tblBorders>
    </w:tblPr>
    <w:tblStylePr w:type="firstRow">
      <w:rPr>
        <w:b/>
        <w:bCs/>
        <w:color w:val="FFFFFF" w:themeColor="background1"/>
        <w14:textFill>
          <w14:solidFill>
            <w14:schemeClr w14:val="bg1"/>
          </w14:solidFill>
        </w14:textFill>
      </w:rPr>
      <w:tcPr>
        <w:tcBorders>
          <w:top w:val="single" w:color="F3A447" w:themeColor="accent2" w:sz="4" w:space="0"/>
          <w:left w:val="single" w:color="F3A447" w:themeColor="accent2" w:sz="4" w:space="0"/>
          <w:bottom w:val="single" w:color="F3A447" w:themeColor="accent2" w:sz="4" w:space="0"/>
          <w:right w:val="single" w:color="F3A447" w:themeColor="accent2" w:sz="4" w:space="0"/>
          <w:insideH w:val="nil"/>
          <w:insideV w:val="nil"/>
        </w:tcBorders>
        <w:shd w:val="clear" w:color="auto" w:fill="F3A447" w:themeFill="accent2"/>
      </w:tcPr>
    </w:tblStylePr>
    <w:tblStylePr w:type="lastRow">
      <w:rPr>
        <w:b/>
        <w:bCs/>
      </w:rPr>
      <w:tcPr>
        <w:tcBorders>
          <w:top w:val="double" w:color="F3A447" w:themeColor="accent2" w:sz="4" w:space="0"/>
        </w:tcBorders>
      </w:tcPr>
    </w:tblStylePr>
    <w:tblStylePr w:type="firstCol">
      <w:rPr>
        <w:b/>
        <w:bCs/>
      </w:rPr>
    </w:tblStylePr>
    <w:tblStylePr w:type="lastCol">
      <w:rPr>
        <w:b/>
        <w:bCs/>
      </w:rPr>
    </w:tblStylePr>
    <w:tblStylePr w:type="band1Vert">
      <w:tcPr>
        <w:shd w:val="clear" w:color="auto" w:fill="FCECDA" w:themeFill="accent2" w:themeFillTint="33"/>
      </w:tcPr>
    </w:tblStylePr>
    <w:tblStylePr w:type="band1Horz">
      <w:tcPr>
        <w:shd w:val="clear" w:color="auto" w:fill="FCECDA" w:themeFill="accent2" w:themeFillTint="33"/>
      </w:tcPr>
    </w:tblStylePr>
  </w:style>
  <w:style w:type="table" w:customStyle="1" w:styleId="29">
    <w:name w:val="Grid Table 5 Dark Accent 2"/>
    <w:basedOn w:val="6"/>
    <w:qFormat/>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CECDA"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3A447"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3A447"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3A447"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3A447" w:themeFill="accent2"/>
      </w:tcPr>
    </w:tblStylePr>
    <w:tblStylePr w:type="band1Vert">
      <w:tcPr>
        <w:shd w:val="clear" w:color="auto" w:fill="FADAB5" w:themeFill="accent2" w:themeFillTint="66"/>
      </w:tcPr>
    </w:tblStylePr>
    <w:tblStylePr w:type="band1Horz">
      <w:tcPr>
        <w:shd w:val="clear" w:color="auto" w:fill="FADAB5" w:themeFill="accent2" w:themeFillTint="66"/>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GROUP</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611D959F-7C4E-48FD-84E1-A372DEA15ECA}">
  <ds:schemaRefs/>
</ds:datastoreItem>
</file>

<file path=docProps/app.xml><?xml version="1.0" encoding="utf-8"?>
<Properties xmlns="http://schemas.openxmlformats.org/officeDocument/2006/extended-properties" xmlns:vt="http://schemas.openxmlformats.org/officeDocument/2006/docPropsVTypes">
  <Template>Normal</Template>
  <Company>MATRIC NUMBER: 2022606008</Company>
  <Pages>16</Pages>
  <Words>1147</Words>
  <Characters>6542</Characters>
  <Lines>54</Lines>
  <Paragraphs>15</Paragraphs>
  <TotalTime>7</TotalTime>
  <ScaleCrop>false</ScaleCrop>
  <LinksUpToDate>false</LinksUpToDate>
  <CharactersWithSpaces>7674</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2024-06-10T05:17:00Z</dcterms:created>
  <dc:creator>Russell Aaron</dc:creator>
  <cp:lastModifiedBy>Ameen Akeef</cp:lastModifiedBy>
  <dcterms:modified xsi:type="dcterms:W3CDTF">2024-07-15T07:46:08Z</dcterms:modified>
  <dc:title>Mobile Application Development Report</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8ED65CBE372E499F87F6FBEF84A44217_13</vt:lpwstr>
  </property>
</Properties>
</file>